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06C2" w:rsidRPr="00176DC8" w:rsidRDefault="003306C2" w:rsidP="00D37BD9">
      <w:pPr>
        <w:jc w:val="center"/>
        <w:rPr>
          <w:rFonts w:asciiTheme="majorHAnsi" w:eastAsiaTheme="majorEastAsia" w:hAnsiTheme="majorHAnsi" w:cstheme="majorBidi"/>
          <w:b/>
          <w:bCs/>
          <w:sz w:val="48"/>
          <w:szCs w:val="48"/>
          <w:vertAlign w:val="superscript"/>
        </w:rPr>
      </w:pPr>
    </w:p>
    <w:p w:rsidR="003306C2" w:rsidRDefault="003306C2" w:rsidP="00D37BD9">
      <w:pPr>
        <w:jc w:val="center"/>
        <w:rPr>
          <w:rFonts w:asciiTheme="majorHAnsi" w:eastAsiaTheme="majorEastAsia" w:hAnsiTheme="majorHAnsi" w:cstheme="majorBidi"/>
          <w:b/>
          <w:bCs/>
          <w:sz w:val="48"/>
          <w:szCs w:val="48"/>
        </w:rPr>
      </w:pPr>
    </w:p>
    <w:p w:rsidR="00D37BD9" w:rsidRPr="009D5EC2" w:rsidRDefault="00D37BD9" w:rsidP="00D37BD9">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Inter-VTS Exchange Format Service</w:t>
      </w:r>
    </w:p>
    <w:p w:rsidR="00D37BD9" w:rsidRDefault="00D37BD9"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(IVEF service)</w:t>
      </w:r>
    </w:p>
    <w:p w:rsidR="00D37BD9" w:rsidRDefault="002508AC"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S-100 </w:t>
      </w:r>
      <w:r w:rsidR="005F681C">
        <w:rPr>
          <w:rFonts w:asciiTheme="majorHAnsi" w:eastAsiaTheme="majorEastAsia" w:hAnsiTheme="majorHAnsi" w:cstheme="majorBidi"/>
          <w:b/>
          <w:bCs/>
          <w:sz w:val="28"/>
          <w:szCs w:val="28"/>
        </w:rPr>
        <w:t>Product Specification</w:t>
      </w:r>
      <w:r w:rsidR="004D2587">
        <w:rPr>
          <w:rFonts w:asciiTheme="majorHAnsi" w:eastAsiaTheme="majorEastAsia" w:hAnsiTheme="majorHAnsi" w:cstheme="majorBidi"/>
          <w:b/>
          <w:bCs/>
          <w:sz w:val="28"/>
          <w:szCs w:val="28"/>
        </w:rPr>
        <w:t xml:space="preserve"> of </w:t>
      </w:r>
      <w:r w:rsidR="00D570B3">
        <w:rPr>
          <w:rFonts w:asciiTheme="majorHAnsi" w:eastAsiaTheme="majorEastAsia" w:hAnsiTheme="majorHAnsi" w:cstheme="majorBidi"/>
          <w:b/>
          <w:bCs/>
          <w:sz w:val="28"/>
          <w:szCs w:val="28"/>
        </w:rPr>
        <w:t xml:space="preserve">the </w:t>
      </w:r>
      <w:r w:rsidR="004D2587">
        <w:rPr>
          <w:rFonts w:asciiTheme="majorHAnsi" w:eastAsiaTheme="majorEastAsia" w:hAnsiTheme="majorHAnsi" w:cstheme="majorBidi"/>
          <w:b/>
          <w:bCs/>
          <w:sz w:val="28"/>
          <w:szCs w:val="28"/>
        </w:rPr>
        <w:t>IVEF service</w:t>
      </w:r>
    </w:p>
    <w:p w:rsidR="00D37BD9" w:rsidRDefault="006408F8"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w:t>
      </w:r>
      <w:r w:rsidR="00D37BD9">
        <w:rPr>
          <w:rFonts w:asciiTheme="majorHAnsi" w:eastAsiaTheme="majorEastAsia" w:hAnsiTheme="majorHAnsi" w:cstheme="majorBidi"/>
          <w:b/>
          <w:bCs/>
          <w:sz w:val="28"/>
          <w:szCs w:val="28"/>
        </w:rPr>
        <w:t xml:space="preserve"> </w:t>
      </w:r>
      <w:r>
        <w:rPr>
          <w:rFonts w:asciiTheme="majorHAnsi" w:eastAsiaTheme="majorEastAsia" w:hAnsiTheme="majorHAnsi" w:cstheme="majorBidi"/>
          <w:b/>
          <w:bCs/>
          <w:sz w:val="28"/>
          <w:szCs w:val="28"/>
        </w:rPr>
        <w:t>January</w:t>
      </w:r>
      <w:r w:rsidR="00D43CDD">
        <w:rPr>
          <w:rFonts w:asciiTheme="majorHAnsi" w:eastAsiaTheme="majorEastAsia" w:hAnsiTheme="majorHAnsi" w:cstheme="majorBidi"/>
          <w:b/>
          <w:bCs/>
          <w:sz w:val="28"/>
          <w:szCs w:val="28"/>
        </w:rPr>
        <w:t xml:space="preserve"> 2016</w:t>
      </w:r>
      <w:r w:rsidR="00353E72">
        <w:rPr>
          <w:rFonts w:asciiTheme="majorHAnsi" w:eastAsiaTheme="majorEastAsia" w:hAnsiTheme="majorHAnsi" w:cstheme="majorBidi"/>
          <w:b/>
          <w:bCs/>
          <w:sz w:val="28"/>
          <w:szCs w:val="28"/>
        </w:rPr>
        <w:t xml:space="preserve">, </w:t>
      </w:r>
      <w:r w:rsidR="00BD7217">
        <w:rPr>
          <w:rFonts w:asciiTheme="majorHAnsi" w:eastAsiaTheme="majorEastAsia" w:hAnsiTheme="majorHAnsi" w:cstheme="majorBidi"/>
          <w:b/>
          <w:bCs/>
          <w:sz w:val="28"/>
          <w:szCs w:val="28"/>
        </w:rPr>
        <w:t>Draft</w:t>
      </w:r>
    </w:p>
    <w:p w:rsidR="00D37BD9" w:rsidRDefault="00D37BD9" w:rsidP="00D37BD9">
      <w:pPr>
        <w:jc w:val="center"/>
        <w:rPr>
          <w:rFonts w:asciiTheme="majorHAnsi" w:eastAsiaTheme="majorEastAsia" w:hAnsiTheme="majorHAnsi" w:cstheme="majorBidi"/>
          <w:b/>
          <w:bCs/>
          <w:sz w:val="28"/>
          <w:szCs w:val="28"/>
        </w:rPr>
      </w:pPr>
    </w:p>
    <w:p w:rsidR="00D37BD9" w:rsidRDefault="00E52C6E" w:rsidP="00D37BD9">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noProof/>
          <w:sz w:val="28"/>
          <w:szCs w:val="28"/>
          <w:lang w:val="en-IE" w:eastAsia="en-IE" w:bidi="ar-SA"/>
        </w:rPr>
        <w:drawing>
          <wp:inline distT="0" distB="0" distL="0" distR="0">
            <wp:extent cx="1856878" cy="18097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1867859" cy="1820452"/>
                    </a:xfrm>
                    <a:prstGeom prst="rect">
                      <a:avLst/>
                    </a:prstGeom>
                  </pic:spPr>
                </pic:pic>
              </a:graphicData>
            </a:graphic>
          </wp:inline>
        </w:drawing>
      </w:r>
      <w:bookmarkStart w:id="0" w:name="_GoBack"/>
      <w:bookmarkEnd w:id="0"/>
    </w:p>
    <w:p w:rsidR="00D37BD9" w:rsidRDefault="00D37BD9" w:rsidP="00D37BD9">
      <w:pPr>
        <w:rPr>
          <w:rFonts w:asciiTheme="majorHAnsi" w:eastAsiaTheme="majorEastAsia" w:hAnsiTheme="majorHAnsi" w:cstheme="majorBidi"/>
          <w:b/>
          <w:bCs/>
          <w:sz w:val="28"/>
          <w:szCs w:val="28"/>
        </w:rPr>
      </w:pPr>
      <w:r>
        <w:br w:type="page"/>
      </w:r>
    </w:p>
    <w:sdt>
      <w:sdtPr>
        <w:rPr>
          <w:rFonts w:asciiTheme="minorHAnsi" w:eastAsiaTheme="minorEastAsia" w:hAnsiTheme="minorHAnsi" w:cstheme="minorBidi"/>
          <w:b w:val="0"/>
          <w:bCs w:val="0"/>
          <w:sz w:val="22"/>
          <w:szCs w:val="22"/>
        </w:rPr>
        <w:id w:val="524726297"/>
        <w:docPartObj>
          <w:docPartGallery w:val="Table of Contents"/>
          <w:docPartUnique/>
        </w:docPartObj>
      </w:sdtPr>
      <w:sdtEndPr/>
      <w:sdtContent>
        <w:p w:rsidR="003061C4" w:rsidRDefault="003061C4">
          <w:pPr>
            <w:pStyle w:val="TOCHeading"/>
          </w:pPr>
          <w:r>
            <w:t>Contents</w:t>
          </w:r>
        </w:p>
        <w:p w:rsidR="008D12AF" w:rsidRDefault="00D57142">
          <w:pPr>
            <w:pStyle w:val="TOC1"/>
            <w:tabs>
              <w:tab w:val="left" w:pos="440"/>
              <w:tab w:val="right" w:leader="dot" w:pos="9350"/>
            </w:tabs>
            <w:rPr>
              <w:noProof/>
              <w:lang w:bidi="ar-SA"/>
            </w:rPr>
          </w:pPr>
          <w:r>
            <w:fldChar w:fldCharType="begin"/>
          </w:r>
          <w:r w:rsidR="003061C4">
            <w:instrText xml:space="preserve"> TOC \o "1-3" \h \z \u </w:instrText>
          </w:r>
          <w:r>
            <w:fldChar w:fldCharType="separate"/>
          </w:r>
          <w:hyperlink w:anchor="_Toc438218017" w:history="1">
            <w:r w:rsidR="008D12AF" w:rsidRPr="00D46657">
              <w:rPr>
                <w:rStyle w:val="Hyperlink"/>
                <w:noProof/>
              </w:rPr>
              <w:t>1</w:t>
            </w:r>
            <w:r w:rsidR="008D12AF">
              <w:rPr>
                <w:noProof/>
                <w:lang w:bidi="ar-SA"/>
              </w:rPr>
              <w:tab/>
            </w:r>
            <w:r w:rsidR="008D12AF" w:rsidRPr="00D46657">
              <w:rPr>
                <w:rStyle w:val="Hyperlink"/>
                <w:noProof/>
              </w:rPr>
              <w:t>OVERVIEW</w:t>
            </w:r>
            <w:r w:rsidR="008D12AF">
              <w:rPr>
                <w:noProof/>
                <w:webHidden/>
              </w:rPr>
              <w:tab/>
            </w:r>
            <w:r>
              <w:rPr>
                <w:noProof/>
                <w:webHidden/>
              </w:rPr>
              <w:fldChar w:fldCharType="begin"/>
            </w:r>
            <w:r w:rsidR="008D12AF">
              <w:rPr>
                <w:noProof/>
                <w:webHidden/>
              </w:rPr>
              <w:instrText xml:space="preserve"> PAGEREF _Toc438218017 \h </w:instrText>
            </w:r>
            <w:r>
              <w:rPr>
                <w:noProof/>
                <w:webHidden/>
              </w:rPr>
            </w:r>
            <w:r>
              <w:rPr>
                <w:noProof/>
                <w:webHidden/>
              </w:rPr>
              <w:fldChar w:fldCharType="separate"/>
            </w:r>
            <w:r w:rsidR="007A106E">
              <w:rPr>
                <w:noProof/>
                <w:webHidden/>
              </w:rPr>
              <w:t>4</w:t>
            </w:r>
            <w:r>
              <w:rPr>
                <w:noProof/>
                <w:webHidden/>
              </w:rPr>
              <w:fldChar w:fldCharType="end"/>
            </w:r>
          </w:hyperlink>
        </w:p>
        <w:p w:rsidR="008D12AF" w:rsidRDefault="00CD0E95">
          <w:pPr>
            <w:pStyle w:val="TOC2"/>
            <w:tabs>
              <w:tab w:val="right" w:leader="dot" w:pos="9350"/>
            </w:tabs>
            <w:rPr>
              <w:noProof/>
              <w:lang w:bidi="ar-SA"/>
            </w:rPr>
          </w:pPr>
          <w:hyperlink w:anchor="_Toc438218018"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_Toc438218018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CD0E95">
          <w:pPr>
            <w:pStyle w:val="TOC2"/>
            <w:tabs>
              <w:tab w:val="right" w:leader="dot" w:pos="9350"/>
            </w:tabs>
            <w:rPr>
              <w:noProof/>
              <w:lang w:bidi="ar-SA"/>
            </w:rPr>
          </w:pPr>
          <w:hyperlink w:anchor="_Toc438218019" w:history="1">
            <w:r w:rsidR="008D12AF" w:rsidRPr="00D46657">
              <w:rPr>
                <w:rStyle w:val="Hyperlink"/>
                <w:noProof/>
              </w:rPr>
              <w:t>References</w:t>
            </w:r>
            <w:r w:rsidR="008D12AF">
              <w:rPr>
                <w:noProof/>
                <w:webHidden/>
              </w:rPr>
              <w:tab/>
            </w:r>
            <w:r w:rsidR="00D57142">
              <w:rPr>
                <w:noProof/>
                <w:webHidden/>
              </w:rPr>
              <w:fldChar w:fldCharType="begin"/>
            </w:r>
            <w:r w:rsidR="008D12AF">
              <w:rPr>
                <w:noProof/>
                <w:webHidden/>
              </w:rPr>
              <w:instrText xml:space="preserve"> PAGEREF _Toc438218019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20" w:history="1">
            <w:r w:rsidR="008D12AF" w:rsidRPr="00D46657">
              <w:rPr>
                <w:rStyle w:val="Hyperlink"/>
                <w:noProof/>
              </w:rPr>
              <w:t>1.1.1</w:t>
            </w:r>
            <w:r w:rsidR="008D12AF">
              <w:rPr>
                <w:noProof/>
                <w:lang w:bidi="ar-SA"/>
              </w:rPr>
              <w:tab/>
            </w:r>
            <w:r w:rsidR="008D12AF" w:rsidRPr="00D46657">
              <w:rPr>
                <w:rStyle w:val="Hyperlink"/>
                <w:noProof/>
              </w:rPr>
              <w:t>Normative references</w:t>
            </w:r>
            <w:r w:rsidR="008D12AF">
              <w:rPr>
                <w:noProof/>
                <w:webHidden/>
              </w:rPr>
              <w:tab/>
            </w:r>
            <w:r w:rsidR="00D57142">
              <w:rPr>
                <w:noProof/>
                <w:webHidden/>
              </w:rPr>
              <w:fldChar w:fldCharType="begin"/>
            </w:r>
            <w:r w:rsidR="008D12AF">
              <w:rPr>
                <w:noProof/>
                <w:webHidden/>
              </w:rPr>
              <w:instrText xml:space="preserve"> PAGEREF _Toc438218020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21" w:history="1">
            <w:r w:rsidR="008D12AF" w:rsidRPr="00D46657">
              <w:rPr>
                <w:rStyle w:val="Hyperlink"/>
                <w:noProof/>
              </w:rPr>
              <w:t>1.1.2</w:t>
            </w:r>
            <w:r w:rsidR="008D12AF">
              <w:rPr>
                <w:noProof/>
                <w:lang w:bidi="ar-SA"/>
              </w:rPr>
              <w:tab/>
            </w:r>
            <w:r w:rsidR="008D12AF" w:rsidRPr="00D46657">
              <w:rPr>
                <w:rStyle w:val="Hyperlink"/>
                <w:noProof/>
              </w:rPr>
              <w:t>Informative references</w:t>
            </w:r>
            <w:r w:rsidR="008D12AF">
              <w:rPr>
                <w:noProof/>
                <w:webHidden/>
              </w:rPr>
              <w:tab/>
            </w:r>
            <w:r w:rsidR="00D57142">
              <w:rPr>
                <w:noProof/>
                <w:webHidden/>
              </w:rPr>
              <w:fldChar w:fldCharType="begin"/>
            </w:r>
            <w:r w:rsidR="008D12AF">
              <w:rPr>
                <w:noProof/>
                <w:webHidden/>
              </w:rPr>
              <w:instrText xml:space="preserve"> PAGEREF _Toc438218021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CD0E95">
          <w:pPr>
            <w:pStyle w:val="TOC2"/>
            <w:tabs>
              <w:tab w:val="right" w:leader="dot" w:pos="9350"/>
            </w:tabs>
            <w:rPr>
              <w:noProof/>
              <w:lang w:bidi="ar-SA"/>
            </w:rPr>
          </w:pPr>
          <w:hyperlink w:anchor="_Toc438218022" w:history="1">
            <w:r w:rsidR="008D12AF" w:rsidRPr="00D46657">
              <w:rPr>
                <w:rStyle w:val="Hyperlink"/>
                <w:noProof/>
              </w:rPr>
              <w:t>Terms, definitions and abbreviations</w:t>
            </w:r>
            <w:r w:rsidR="008D12AF">
              <w:rPr>
                <w:noProof/>
                <w:webHidden/>
              </w:rPr>
              <w:tab/>
            </w:r>
            <w:r w:rsidR="00D57142">
              <w:rPr>
                <w:noProof/>
                <w:webHidden/>
              </w:rPr>
              <w:fldChar w:fldCharType="begin"/>
            </w:r>
            <w:r w:rsidR="008D12AF">
              <w:rPr>
                <w:noProof/>
                <w:webHidden/>
              </w:rPr>
              <w:instrText xml:space="preserve"> PAGEREF _Toc438218022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23" w:history="1">
            <w:r w:rsidR="008D12AF" w:rsidRPr="00D46657">
              <w:rPr>
                <w:rStyle w:val="Hyperlink"/>
                <w:noProof/>
              </w:rPr>
              <w:t>1.1.3</w:t>
            </w:r>
            <w:r w:rsidR="008D12AF">
              <w:rPr>
                <w:noProof/>
                <w:lang w:bidi="ar-SA"/>
              </w:rPr>
              <w:tab/>
            </w:r>
            <w:r w:rsidR="008D12AF" w:rsidRPr="00D46657">
              <w:rPr>
                <w:rStyle w:val="Hyperlink"/>
                <w:noProof/>
              </w:rPr>
              <w:t>Terms and Definitions</w:t>
            </w:r>
            <w:r w:rsidR="008D12AF">
              <w:rPr>
                <w:noProof/>
                <w:webHidden/>
              </w:rPr>
              <w:tab/>
            </w:r>
            <w:r w:rsidR="00D57142">
              <w:rPr>
                <w:noProof/>
                <w:webHidden/>
              </w:rPr>
              <w:fldChar w:fldCharType="begin"/>
            </w:r>
            <w:r w:rsidR="008D12AF">
              <w:rPr>
                <w:noProof/>
                <w:webHidden/>
              </w:rPr>
              <w:instrText xml:space="preserve"> PAGEREF _Toc438218023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24" w:history="1">
            <w:r w:rsidR="008D12AF" w:rsidRPr="00D46657">
              <w:rPr>
                <w:rStyle w:val="Hyperlink"/>
                <w:noProof/>
              </w:rPr>
              <w:t>1.1.4</w:t>
            </w:r>
            <w:r w:rsidR="008D12AF">
              <w:rPr>
                <w:noProof/>
                <w:lang w:bidi="ar-SA"/>
              </w:rPr>
              <w:tab/>
            </w:r>
            <w:r w:rsidR="008D12AF" w:rsidRPr="00D46657">
              <w:rPr>
                <w:rStyle w:val="Hyperlink"/>
                <w:noProof/>
              </w:rPr>
              <w:t>Abbreviations</w:t>
            </w:r>
            <w:r w:rsidR="008D12AF">
              <w:rPr>
                <w:noProof/>
                <w:webHidden/>
              </w:rPr>
              <w:tab/>
            </w:r>
            <w:r w:rsidR="00D57142">
              <w:rPr>
                <w:noProof/>
                <w:webHidden/>
              </w:rPr>
              <w:fldChar w:fldCharType="begin"/>
            </w:r>
            <w:r w:rsidR="008D12AF">
              <w:rPr>
                <w:noProof/>
                <w:webHidden/>
              </w:rPr>
              <w:instrText xml:space="preserve"> PAGEREF _Toc438218024 \h </w:instrText>
            </w:r>
            <w:r w:rsidR="00D57142">
              <w:rPr>
                <w:noProof/>
                <w:webHidden/>
              </w:rPr>
            </w:r>
            <w:r w:rsidR="00D57142">
              <w:rPr>
                <w:noProof/>
                <w:webHidden/>
              </w:rPr>
              <w:fldChar w:fldCharType="separate"/>
            </w:r>
            <w:r w:rsidR="007A106E">
              <w:rPr>
                <w:noProof/>
                <w:webHidden/>
              </w:rPr>
              <w:t>4</w:t>
            </w:r>
            <w:r w:rsidR="00D57142">
              <w:rPr>
                <w:noProof/>
                <w:webHidden/>
              </w:rPr>
              <w:fldChar w:fldCharType="end"/>
            </w:r>
          </w:hyperlink>
        </w:p>
        <w:p w:rsidR="008D12AF" w:rsidRDefault="00CD0E95">
          <w:pPr>
            <w:pStyle w:val="TOC2"/>
            <w:tabs>
              <w:tab w:val="right" w:leader="dot" w:pos="9350"/>
            </w:tabs>
            <w:rPr>
              <w:noProof/>
              <w:lang w:bidi="ar-SA"/>
            </w:rPr>
          </w:pPr>
          <w:hyperlink w:anchor="_Toc438218025" w:history="1">
            <w:r w:rsidR="008D12AF" w:rsidRPr="00D46657">
              <w:rPr>
                <w:rStyle w:val="Hyperlink"/>
                <w:noProof/>
              </w:rPr>
              <w:t>Product specification metadata</w:t>
            </w:r>
            <w:r w:rsidR="008D12AF">
              <w:rPr>
                <w:noProof/>
                <w:webHidden/>
              </w:rPr>
              <w:tab/>
            </w:r>
            <w:r w:rsidR="00D57142">
              <w:rPr>
                <w:noProof/>
                <w:webHidden/>
              </w:rPr>
              <w:fldChar w:fldCharType="begin"/>
            </w:r>
            <w:r w:rsidR="008D12AF">
              <w:rPr>
                <w:noProof/>
                <w:webHidden/>
              </w:rPr>
              <w:instrText xml:space="preserve"> PAGEREF _Toc438218025 \h </w:instrText>
            </w:r>
            <w:r w:rsidR="00D57142">
              <w:rPr>
                <w:noProof/>
                <w:webHidden/>
              </w:rPr>
            </w:r>
            <w:r w:rsidR="00D57142">
              <w:rPr>
                <w:noProof/>
                <w:webHidden/>
              </w:rPr>
              <w:fldChar w:fldCharType="separate"/>
            </w:r>
            <w:r w:rsidR="007A106E">
              <w:rPr>
                <w:noProof/>
                <w:webHidden/>
              </w:rPr>
              <w:t>5</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26" w:history="1">
            <w:r w:rsidR="008D12AF" w:rsidRPr="00D46657">
              <w:rPr>
                <w:rStyle w:val="Hyperlink"/>
                <w:noProof/>
              </w:rPr>
              <w:t>1.1.5</w:t>
            </w:r>
            <w:r w:rsidR="008D12AF">
              <w:rPr>
                <w:noProof/>
                <w:lang w:bidi="ar-SA"/>
              </w:rPr>
              <w:tab/>
            </w:r>
            <w:r w:rsidR="008D12AF" w:rsidRPr="00D46657">
              <w:rPr>
                <w:rStyle w:val="Hyperlink"/>
                <w:noProof/>
              </w:rPr>
              <w:t>IALA Product Specification Maintenance</w:t>
            </w:r>
            <w:r w:rsidR="008D12AF">
              <w:rPr>
                <w:noProof/>
                <w:webHidden/>
              </w:rPr>
              <w:tab/>
            </w:r>
            <w:r w:rsidR="00D57142">
              <w:rPr>
                <w:noProof/>
                <w:webHidden/>
              </w:rPr>
              <w:fldChar w:fldCharType="begin"/>
            </w:r>
            <w:r w:rsidR="008D12AF">
              <w:rPr>
                <w:noProof/>
                <w:webHidden/>
              </w:rPr>
              <w:instrText xml:space="preserve"> PAGEREF _Toc438218026 \h </w:instrText>
            </w:r>
            <w:r w:rsidR="00D57142">
              <w:rPr>
                <w:noProof/>
                <w:webHidden/>
              </w:rPr>
            </w:r>
            <w:r w:rsidR="00D57142">
              <w:rPr>
                <w:noProof/>
                <w:webHidden/>
              </w:rPr>
              <w:fldChar w:fldCharType="separate"/>
            </w:r>
            <w:r w:rsidR="007A106E">
              <w:rPr>
                <w:noProof/>
                <w:webHidden/>
              </w:rPr>
              <w:t>5</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27" w:history="1">
            <w:r w:rsidR="008D12AF" w:rsidRPr="00D46657">
              <w:rPr>
                <w:rStyle w:val="Hyperlink"/>
                <w:noProof/>
              </w:rPr>
              <w:t>2</w:t>
            </w:r>
            <w:r w:rsidR="008D12AF">
              <w:rPr>
                <w:noProof/>
                <w:lang w:bidi="ar-SA"/>
              </w:rPr>
              <w:tab/>
            </w:r>
            <w:r w:rsidR="008D12AF" w:rsidRPr="00D46657">
              <w:rPr>
                <w:rStyle w:val="Hyperlink"/>
                <w:noProof/>
              </w:rPr>
              <w:t>SPECIFICATION SCOPES</w:t>
            </w:r>
            <w:r w:rsidR="008D12AF">
              <w:rPr>
                <w:noProof/>
                <w:webHidden/>
              </w:rPr>
              <w:tab/>
            </w:r>
            <w:r w:rsidR="00D57142">
              <w:rPr>
                <w:noProof/>
                <w:webHidden/>
              </w:rPr>
              <w:fldChar w:fldCharType="begin"/>
            </w:r>
            <w:r w:rsidR="008D12AF">
              <w:rPr>
                <w:noProof/>
                <w:webHidden/>
              </w:rPr>
              <w:instrText xml:space="preserve"> PAGEREF _Toc438218027 \h </w:instrText>
            </w:r>
            <w:r w:rsidR="00D57142">
              <w:rPr>
                <w:noProof/>
                <w:webHidden/>
              </w:rPr>
            </w:r>
            <w:r w:rsidR="00D57142">
              <w:rPr>
                <w:noProof/>
                <w:webHidden/>
              </w:rPr>
              <w:fldChar w:fldCharType="separate"/>
            </w:r>
            <w:r w:rsidR="007A106E">
              <w:rPr>
                <w:noProof/>
                <w:webHidden/>
              </w:rPr>
              <w:t>6</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28" w:history="1">
            <w:r w:rsidR="008D12AF" w:rsidRPr="00D46657">
              <w:rPr>
                <w:rStyle w:val="Hyperlink"/>
                <w:noProof/>
              </w:rPr>
              <w:t>3</w:t>
            </w:r>
            <w:r w:rsidR="008D12AF">
              <w:rPr>
                <w:noProof/>
                <w:lang w:bidi="ar-SA"/>
              </w:rPr>
              <w:tab/>
            </w:r>
            <w:r w:rsidR="008D12AF" w:rsidRPr="00D46657">
              <w:rPr>
                <w:rStyle w:val="Hyperlink"/>
                <w:noProof/>
              </w:rPr>
              <w:t>DATA PRODUCT IDENTIFICATION</w:t>
            </w:r>
            <w:r w:rsidR="008D12AF">
              <w:rPr>
                <w:noProof/>
                <w:webHidden/>
              </w:rPr>
              <w:tab/>
            </w:r>
            <w:r w:rsidR="00D57142">
              <w:rPr>
                <w:noProof/>
                <w:webHidden/>
              </w:rPr>
              <w:fldChar w:fldCharType="begin"/>
            </w:r>
            <w:r w:rsidR="008D12AF">
              <w:rPr>
                <w:noProof/>
                <w:webHidden/>
              </w:rPr>
              <w:instrText xml:space="preserve"> PAGEREF _Toc438218028 \h </w:instrText>
            </w:r>
            <w:r w:rsidR="00D57142">
              <w:rPr>
                <w:noProof/>
                <w:webHidden/>
              </w:rPr>
            </w:r>
            <w:r w:rsidR="00D57142">
              <w:rPr>
                <w:noProof/>
                <w:webHidden/>
              </w:rPr>
              <w:fldChar w:fldCharType="separate"/>
            </w:r>
            <w:r w:rsidR="007A106E">
              <w:rPr>
                <w:noProof/>
                <w:webHidden/>
              </w:rPr>
              <w:t>7</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29" w:history="1">
            <w:r w:rsidR="008D12AF" w:rsidRPr="00D46657">
              <w:rPr>
                <w:rStyle w:val="Hyperlink"/>
                <w:noProof/>
              </w:rPr>
              <w:t>4</w:t>
            </w:r>
            <w:r w:rsidR="008D12AF">
              <w:rPr>
                <w:noProof/>
                <w:lang w:bidi="ar-SA"/>
              </w:rPr>
              <w:tab/>
            </w:r>
            <w:r w:rsidR="008D12AF" w:rsidRPr="00D46657">
              <w:rPr>
                <w:rStyle w:val="Hyperlink"/>
                <w:noProof/>
              </w:rPr>
              <w:t>DATA CONTENT AND STRUCTURE</w:t>
            </w:r>
            <w:r w:rsidR="008D12AF">
              <w:rPr>
                <w:noProof/>
                <w:webHidden/>
              </w:rPr>
              <w:tab/>
            </w:r>
            <w:r w:rsidR="00D57142">
              <w:rPr>
                <w:noProof/>
                <w:webHidden/>
              </w:rPr>
              <w:fldChar w:fldCharType="begin"/>
            </w:r>
            <w:r w:rsidR="008D12AF">
              <w:rPr>
                <w:noProof/>
                <w:webHidden/>
              </w:rPr>
              <w:instrText xml:space="preserve"> PAGEREF _Toc438218029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CD0E95">
          <w:pPr>
            <w:pStyle w:val="TOC2"/>
            <w:tabs>
              <w:tab w:val="right" w:leader="dot" w:pos="9350"/>
            </w:tabs>
            <w:rPr>
              <w:noProof/>
              <w:lang w:bidi="ar-SA"/>
            </w:rPr>
          </w:pPr>
          <w:hyperlink w:anchor="_Toc438218030"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_Toc438218030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CD0E95">
          <w:pPr>
            <w:pStyle w:val="TOC2"/>
            <w:tabs>
              <w:tab w:val="right" w:leader="dot" w:pos="9350"/>
            </w:tabs>
            <w:rPr>
              <w:noProof/>
              <w:lang w:bidi="ar-SA"/>
            </w:rPr>
          </w:pPr>
          <w:hyperlink w:anchor="_Toc438218031" w:history="1">
            <w:r w:rsidR="008D12AF" w:rsidRPr="00D46657">
              <w:rPr>
                <w:rStyle w:val="Hyperlink"/>
                <w:noProof/>
              </w:rPr>
              <w:t>Application Schema</w:t>
            </w:r>
            <w:r w:rsidR="008D12AF">
              <w:rPr>
                <w:noProof/>
                <w:webHidden/>
              </w:rPr>
              <w:tab/>
            </w:r>
            <w:r w:rsidR="00D57142">
              <w:rPr>
                <w:noProof/>
                <w:webHidden/>
              </w:rPr>
              <w:fldChar w:fldCharType="begin"/>
            </w:r>
            <w:r w:rsidR="008D12AF">
              <w:rPr>
                <w:noProof/>
                <w:webHidden/>
              </w:rPr>
              <w:instrText xml:space="preserve"> PAGEREF _Toc438218031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CD0E95">
          <w:pPr>
            <w:pStyle w:val="TOC3"/>
            <w:tabs>
              <w:tab w:val="right" w:leader="dot" w:pos="9350"/>
            </w:tabs>
            <w:rPr>
              <w:noProof/>
              <w:lang w:bidi="ar-SA"/>
            </w:rPr>
          </w:pPr>
          <w:hyperlink w:anchor="_Toc438218032" w:history="1">
            <w:r w:rsidR="008D12AF" w:rsidRPr="00D46657">
              <w:rPr>
                <w:rStyle w:val="Hyperlink"/>
                <w:noProof/>
              </w:rPr>
              <w:t>4.2.1 ObjectData(s) element</w:t>
            </w:r>
            <w:r w:rsidR="008D12AF">
              <w:rPr>
                <w:noProof/>
                <w:webHidden/>
              </w:rPr>
              <w:tab/>
            </w:r>
            <w:r w:rsidR="00D57142">
              <w:rPr>
                <w:noProof/>
                <w:webHidden/>
              </w:rPr>
              <w:fldChar w:fldCharType="begin"/>
            </w:r>
            <w:r w:rsidR="008D12AF">
              <w:rPr>
                <w:noProof/>
                <w:webHidden/>
              </w:rPr>
              <w:instrText xml:space="preserve"> PAGEREF _Toc438218032 \h </w:instrText>
            </w:r>
            <w:r w:rsidR="00D57142">
              <w:rPr>
                <w:noProof/>
                <w:webHidden/>
              </w:rPr>
            </w:r>
            <w:r w:rsidR="00D57142">
              <w:rPr>
                <w:noProof/>
                <w:webHidden/>
              </w:rPr>
              <w:fldChar w:fldCharType="separate"/>
            </w:r>
            <w:r w:rsidR="007A106E">
              <w:rPr>
                <w:noProof/>
                <w:webHidden/>
              </w:rPr>
              <w:t>8</w:t>
            </w:r>
            <w:r w:rsidR="00D57142">
              <w:rPr>
                <w:noProof/>
                <w:webHidden/>
              </w:rPr>
              <w:fldChar w:fldCharType="end"/>
            </w:r>
          </w:hyperlink>
        </w:p>
        <w:p w:rsidR="008D12AF" w:rsidRDefault="00CD0E95">
          <w:pPr>
            <w:pStyle w:val="TOC3"/>
            <w:tabs>
              <w:tab w:val="right" w:leader="dot" w:pos="9350"/>
            </w:tabs>
            <w:rPr>
              <w:noProof/>
              <w:lang w:bidi="ar-SA"/>
            </w:rPr>
          </w:pPr>
          <w:hyperlink w:anchor="_Toc438218033" w:history="1">
            <w:r w:rsidR="008D12AF" w:rsidRPr="00D46657">
              <w:rPr>
                <w:rStyle w:val="Hyperlink"/>
                <w:noProof/>
              </w:rPr>
              <w:t>4.2.2 TrackData element</w:t>
            </w:r>
            <w:r w:rsidR="008D12AF">
              <w:rPr>
                <w:noProof/>
                <w:webHidden/>
              </w:rPr>
              <w:tab/>
            </w:r>
            <w:r w:rsidR="00D57142">
              <w:rPr>
                <w:noProof/>
                <w:webHidden/>
              </w:rPr>
              <w:fldChar w:fldCharType="begin"/>
            </w:r>
            <w:r w:rsidR="008D12AF">
              <w:rPr>
                <w:noProof/>
                <w:webHidden/>
              </w:rPr>
              <w:instrText xml:space="preserve"> PAGEREF _Toc438218033 \h </w:instrText>
            </w:r>
            <w:r w:rsidR="00D57142">
              <w:rPr>
                <w:noProof/>
                <w:webHidden/>
              </w:rPr>
            </w:r>
            <w:r w:rsidR="00D57142">
              <w:rPr>
                <w:noProof/>
                <w:webHidden/>
              </w:rPr>
              <w:fldChar w:fldCharType="separate"/>
            </w:r>
            <w:r w:rsidR="007A106E">
              <w:rPr>
                <w:noProof/>
                <w:webHidden/>
              </w:rPr>
              <w:t>9</w:t>
            </w:r>
            <w:r w:rsidR="00D57142">
              <w:rPr>
                <w:noProof/>
                <w:webHidden/>
              </w:rPr>
              <w:fldChar w:fldCharType="end"/>
            </w:r>
          </w:hyperlink>
        </w:p>
        <w:p w:rsidR="008D12AF" w:rsidRDefault="00CD0E95">
          <w:pPr>
            <w:pStyle w:val="TOC3"/>
            <w:tabs>
              <w:tab w:val="right" w:leader="dot" w:pos="9350"/>
            </w:tabs>
            <w:rPr>
              <w:noProof/>
              <w:lang w:bidi="ar-SA"/>
            </w:rPr>
          </w:pPr>
          <w:hyperlink w:anchor="_Toc438218034" w:history="1">
            <w:r w:rsidR="008D12AF" w:rsidRPr="00D46657">
              <w:rPr>
                <w:rStyle w:val="Hyperlink"/>
                <w:noProof/>
              </w:rPr>
              <w:t>4.2.3 VesselData element</w:t>
            </w:r>
            <w:r w:rsidR="008D12AF">
              <w:rPr>
                <w:noProof/>
                <w:webHidden/>
              </w:rPr>
              <w:tab/>
            </w:r>
            <w:r w:rsidR="00D57142">
              <w:rPr>
                <w:noProof/>
                <w:webHidden/>
              </w:rPr>
              <w:fldChar w:fldCharType="begin"/>
            </w:r>
            <w:r w:rsidR="008D12AF">
              <w:rPr>
                <w:noProof/>
                <w:webHidden/>
              </w:rPr>
              <w:instrText xml:space="preserve"> PAGEREF _Toc438218034 \h </w:instrText>
            </w:r>
            <w:r w:rsidR="00D57142">
              <w:rPr>
                <w:noProof/>
                <w:webHidden/>
              </w:rPr>
            </w:r>
            <w:r w:rsidR="00D57142">
              <w:rPr>
                <w:noProof/>
                <w:webHidden/>
              </w:rPr>
              <w:fldChar w:fldCharType="separate"/>
            </w:r>
            <w:r w:rsidR="007A106E">
              <w:rPr>
                <w:noProof/>
                <w:webHidden/>
              </w:rPr>
              <w:t>11</w:t>
            </w:r>
            <w:r w:rsidR="00D57142">
              <w:rPr>
                <w:noProof/>
                <w:webHidden/>
              </w:rPr>
              <w:fldChar w:fldCharType="end"/>
            </w:r>
          </w:hyperlink>
        </w:p>
        <w:p w:rsidR="008D12AF" w:rsidRDefault="00CD0E95">
          <w:pPr>
            <w:pStyle w:val="TOC3"/>
            <w:tabs>
              <w:tab w:val="right" w:leader="dot" w:pos="9350"/>
            </w:tabs>
            <w:rPr>
              <w:noProof/>
              <w:lang w:bidi="ar-SA"/>
            </w:rPr>
          </w:pPr>
          <w:hyperlink w:anchor="_Toc438218035" w:history="1">
            <w:r w:rsidR="008D12AF" w:rsidRPr="00D46657">
              <w:rPr>
                <w:rStyle w:val="Hyperlink"/>
                <w:noProof/>
              </w:rPr>
              <w:t>4.2.4 VoyageData element</w:t>
            </w:r>
            <w:r w:rsidR="008D12AF">
              <w:rPr>
                <w:noProof/>
                <w:webHidden/>
              </w:rPr>
              <w:tab/>
            </w:r>
            <w:r w:rsidR="00D57142">
              <w:rPr>
                <w:noProof/>
                <w:webHidden/>
              </w:rPr>
              <w:fldChar w:fldCharType="begin"/>
            </w:r>
            <w:r w:rsidR="008D12AF">
              <w:rPr>
                <w:noProof/>
                <w:webHidden/>
              </w:rPr>
              <w:instrText xml:space="preserve"> PAGEREF _Toc438218035 \h </w:instrText>
            </w:r>
            <w:r w:rsidR="00D57142">
              <w:rPr>
                <w:noProof/>
                <w:webHidden/>
              </w:rPr>
            </w:r>
            <w:r w:rsidR="00D57142">
              <w:rPr>
                <w:noProof/>
                <w:webHidden/>
              </w:rPr>
              <w:fldChar w:fldCharType="separate"/>
            </w:r>
            <w:r w:rsidR="007A106E">
              <w:rPr>
                <w:noProof/>
                <w:webHidden/>
              </w:rPr>
              <w:t>13</w:t>
            </w:r>
            <w:r w:rsidR="00D57142">
              <w:rPr>
                <w:noProof/>
                <w:webHidden/>
              </w:rPr>
              <w:fldChar w:fldCharType="end"/>
            </w:r>
          </w:hyperlink>
        </w:p>
        <w:p w:rsidR="008D12AF" w:rsidRDefault="00CD0E95">
          <w:pPr>
            <w:pStyle w:val="TOC3"/>
            <w:tabs>
              <w:tab w:val="right" w:leader="dot" w:pos="9350"/>
            </w:tabs>
            <w:rPr>
              <w:noProof/>
              <w:lang w:bidi="ar-SA"/>
            </w:rPr>
          </w:pPr>
          <w:hyperlink w:anchor="_Toc438218036" w:history="1">
            <w:r w:rsidR="008D12AF" w:rsidRPr="00D46657">
              <w:rPr>
                <w:rStyle w:val="Hyperlink"/>
                <w:noProof/>
              </w:rPr>
              <w:t>4.2.5 TaggedItem element</w:t>
            </w:r>
            <w:r w:rsidR="008D12AF">
              <w:rPr>
                <w:noProof/>
                <w:webHidden/>
              </w:rPr>
              <w:tab/>
            </w:r>
            <w:r w:rsidR="00D57142">
              <w:rPr>
                <w:noProof/>
                <w:webHidden/>
              </w:rPr>
              <w:fldChar w:fldCharType="begin"/>
            </w:r>
            <w:r w:rsidR="008D12AF">
              <w:rPr>
                <w:noProof/>
                <w:webHidden/>
              </w:rPr>
              <w:instrText xml:space="preserve"> PAGEREF _Toc438218036 \h </w:instrText>
            </w:r>
            <w:r w:rsidR="00D57142">
              <w:rPr>
                <w:noProof/>
                <w:webHidden/>
              </w:rPr>
            </w:r>
            <w:r w:rsidR="00D57142">
              <w:rPr>
                <w:noProof/>
                <w:webHidden/>
              </w:rPr>
              <w:fldChar w:fldCharType="separate"/>
            </w:r>
            <w:r w:rsidR="007A106E">
              <w:rPr>
                <w:noProof/>
                <w:webHidden/>
              </w:rPr>
              <w:t>15</w:t>
            </w:r>
            <w:r w:rsidR="00D57142">
              <w:rPr>
                <w:noProof/>
                <w:webHidden/>
              </w:rPr>
              <w:fldChar w:fldCharType="end"/>
            </w:r>
          </w:hyperlink>
        </w:p>
        <w:p w:rsidR="008D12AF" w:rsidRDefault="00CD0E95">
          <w:pPr>
            <w:pStyle w:val="TOC2"/>
            <w:tabs>
              <w:tab w:val="right" w:leader="dot" w:pos="9350"/>
            </w:tabs>
            <w:rPr>
              <w:noProof/>
              <w:lang w:bidi="ar-SA"/>
            </w:rPr>
          </w:pPr>
          <w:hyperlink w:anchor="_Toc438218037" w:history="1">
            <w:r w:rsidR="008D12AF" w:rsidRPr="00D46657">
              <w:rPr>
                <w:rStyle w:val="Hyperlink"/>
                <w:noProof/>
              </w:rPr>
              <w:t>Feature Catalogue</w:t>
            </w:r>
            <w:r w:rsidR="008D12AF">
              <w:rPr>
                <w:noProof/>
                <w:webHidden/>
              </w:rPr>
              <w:tab/>
            </w:r>
            <w:r w:rsidR="00D57142">
              <w:rPr>
                <w:noProof/>
                <w:webHidden/>
              </w:rPr>
              <w:fldChar w:fldCharType="begin"/>
            </w:r>
            <w:r w:rsidR="008D12AF">
              <w:rPr>
                <w:noProof/>
                <w:webHidden/>
              </w:rPr>
              <w:instrText xml:space="preserve"> PAGEREF _Toc438218037 \h </w:instrText>
            </w:r>
            <w:r w:rsidR="00D57142">
              <w:rPr>
                <w:noProof/>
                <w:webHidden/>
              </w:rPr>
            </w:r>
            <w:r w:rsidR="00D57142">
              <w:rPr>
                <w:noProof/>
                <w:webHidden/>
              </w:rPr>
              <w:fldChar w:fldCharType="separate"/>
            </w:r>
            <w:r w:rsidR="007A106E">
              <w:rPr>
                <w:noProof/>
                <w:webHidden/>
              </w:rPr>
              <w:t>15</w:t>
            </w:r>
            <w:r w:rsidR="00D57142">
              <w:rPr>
                <w:noProof/>
                <w:webHidden/>
              </w:rPr>
              <w:fldChar w:fldCharType="end"/>
            </w:r>
          </w:hyperlink>
        </w:p>
        <w:p w:rsidR="008D12AF" w:rsidRDefault="00CD0E95">
          <w:pPr>
            <w:pStyle w:val="TOC2"/>
            <w:tabs>
              <w:tab w:val="right" w:leader="dot" w:pos="9350"/>
            </w:tabs>
            <w:rPr>
              <w:noProof/>
              <w:lang w:bidi="ar-SA"/>
            </w:rPr>
          </w:pPr>
          <w:hyperlink w:anchor="_Toc438218038" w:history="1">
            <w:r w:rsidR="008D12AF" w:rsidRPr="00D46657">
              <w:rPr>
                <w:rStyle w:val="Hyperlink"/>
                <w:noProof/>
              </w:rPr>
              <w:t>Data Product Types</w:t>
            </w:r>
            <w:r w:rsidR="008D12AF">
              <w:rPr>
                <w:noProof/>
                <w:webHidden/>
              </w:rPr>
              <w:tab/>
            </w:r>
            <w:r w:rsidR="00D57142">
              <w:rPr>
                <w:noProof/>
                <w:webHidden/>
              </w:rPr>
              <w:fldChar w:fldCharType="begin"/>
            </w:r>
            <w:r w:rsidR="008D12AF">
              <w:rPr>
                <w:noProof/>
                <w:webHidden/>
              </w:rPr>
              <w:instrText xml:space="preserve"> PAGEREF _Toc438218038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CD0E95">
          <w:pPr>
            <w:pStyle w:val="TOC2"/>
            <w:tabs>
              <w:tab w:val="right" w:leader="dot" w:pos="9350"/>
            </w:tabs>
            <w:rPr>
              <w:noProof/>
              <w:lang w:bidi="ar-SA"/>
            </w:rPr>
          </w:pPr>
          <w:hyperlink w:anchor="_Toc438218039" w:history="1">
            <w:r w:rsidR="008D12AF" w:rsidRPr="00D46657">
              <w:rPr>
                <w:rStyle w:val="Hyperlink"/>
                <w:noProof/>
              </w:rPr>
              <w:t>Data Product Loading and Unloading</w:t>
            </w:r>
            <w:r w:rsidR="008D12AF">
              <w:rPr>
                <w:noProof/>
                <w:webHidden/>
              </w:rPr>
              <w:tab/>
            </w:r>
            <w:r w:rsidR="00D57142">
              <w:rPr>
                <w:noProof/>
                <w:webHidden/>
              </w:rPr>
              <w:fldChar w:fldCharType="begin"/>
            </w:r>
            <w:r w:rsidR="008D12AF">
              <w:rPr>
                <w:noProof/>
                <w:webHidden/>
              </w:rPr>
              <w:instrText xml:space="preserve"> PAGEREF _Toc438218039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CD0E95">
          <w:pPr>
            <w:pStyle w:val="TOC2"/>
            <w:tabs>
              <w:tab w:val="right" w:leader="dot" w:pos="9350"/>
            </w:tabs>
            <w:rPr>
              <w:noProof/>
              <w:lang w:bidi="ar-SA"/>
            </w:rPr>
          </w:pPr>
          <w:hyperlink w:anchor="_Toc438218040" w:history="1">
            <w:r w:rsidR="008D12AF" w:rsidRPr="00D46657">
              <w:rPr>
                <w:rStyle w:val="Hyperlink"/>
                <w:noProof/>
              </w:rPr>
              <w:t>Geometry</w:t>
            </w:r>
            <w:r w:rsidR="008D12AF">
              <w:rPr>
                <w:noProof/>
                <w:webHidden/>
              </w:rPr>
              <w:tab/>
            </w:r>
            <w:r w:rsidR="00D57142">
              <w:rPr>
                <w:noProof/>
                <w:webHidden/>
              </w:rPr>
              <w:fldChar w:fldCharType="begin"/>
            </w:r>
            <w:r w:rsidR="008D12AF">
              <w:rPr>
                <w:noProof/>
                <w:webHidden/>
              </w:rPr>
              <w:instrText xml:space="preserve"> PAGEREF _Toc438218040 \h </w:instrText>
            </w:r>
            <w:r w:rsidR="00D57142">
              <w:rPr>
                <w:noProof/>
                <w:webHidden/>
              </w:rPr>
            </w:r>
            <w:r w:rsidR="00D57142">
              <w:rPr>
                <w:noProof/>
                <w:webHidden/>
              </w:rPr>
              <w:fldChar w:fldCharType="separate"/>
            </w:r>
            <w:r w:rsidR="007A106E">
              <w:rPr>
                <w:noProof/>
                <w:webHidden/>
              </w:rPr>
              <w:t>37</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41" w:history="1">
            <w:r w:rsidR="008D12AF" w:rsidRPr="00D46657">
              <w:rPr>
                <w:rStyle w:val="Hyperlink"/>
                <w:noProof/>
              </w:rPr>
              <w:t>5</w:t>
            </w:r>
            <w:r w:rsidR="008D12AF">
              <w:rPr>
                <w:noProof/>
                <w:lang w:bidi="ar-SA"/>
              </w:rPr>
              <w:tab/>
            </w:r>
            <w:r w:rsidR="008D12AF" w:rsidRPr="00D46657">
              <w:rPr>
                <w:rStyle w:val="Hyperlink"/>
                <w:noProof/>
              </w:rPr>
              <w:t>COORDINATE REFERENCE SYSTEMS (CRS)</w:t>
            </w:r>
            <w:r w:rsidR="008D12AF">
              <w:rPr>
                <w:noProof/>
                <w:webHidden/>
              </w:rPr>
              <w:tab/>
            </w:r>
            <w:r w:rsidR="00D57142">
              <w:rPr>
                <w:noProof/>
                <w:webHidden/>
              </w:rPr>
              <w:fldChar w:fldCharType="begin"/>
            </w:r>
            <w:r w:rsidR="008D12AF">
              <w:rPr>
                <w:noProof/>
                <w:webHidden/>
              </w:rPr>
              <w:instrText xml:space="preserve"> PAGEREF _Toc438218041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CD0E95">
          <w:pPr>
            <w:pStyle w:val="TOC2"/>
            <w:tabs>
              <w:tab w:val="right" w:leader="dot" w:pos="9350"/>
            </w:tabs>
            <w:rPr>
              <w:noProof/>
              <w:lang w:bidi="ar-SA"/>
            </w:rPr>
          </w:pPr>
          <w:hyperlink w:anchor="_Toc438218042"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_Toc438218042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43" w:history="1">
            <w:r w:rsidR="008D12AF" w:rsidRPr="00D46657">
              <w:rPr>
                <w:rStyle w:val="Hyperlink"/>
                <w:noProof/>
                <w:lang w:val="nl-NL"/>
              </w:rPr>
              <w:t>6</w:t>
            </w:r>
            <w:r w:rsidR="008D12AF">
              <w:rPr>
                <w:noProof/>
                <w:lang w:bidi="ar-SA"/>
              </w:rPr>
              <w:tab/>
            </w:r>
            <w:r w:rsidR="008D12AF" w:rsidRPr="00D46657">
              <w:rPr>
                <w:rStyle w:val="Hyperlink"/>
                <w:noProof/>
                <w:lang w:val="nl-NL"/>
              </w:rPr>
              <w:t>DATA QUALITY</w:t>
            </w:r>
            <w:r w:rsidR="008D12AF">
              <w:rPr>
                <w:noProof/>
                <w:webHidden/>
              </w:rPr>
              <w:tab/>
            </w:r>
            <w:r w:rsidR="00D57142">
              <w:rPr>
                <w:noProof/>
                <w:webHidden/>
              </w:rPr>
              <w:fldChar w:fldCharType="begin"/>
            </w:r>
            <w:r w:rsidR="008D12AF">
              <w:rPr>
                <w:noProof/>
                <w:webHidden/>
              </w:rPr>
              <w:instrText xml:space="preserve"> PAGEREF _Toc438218043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CD0E95">
          <w:pPr>
            <w:pStyle w:val="TOC2"/>
            <w:tabs>
              <w:tab w:val="left" w:pos="880"/>
              <w:tab w:val="right" w:leader="dot" w:pos="9350"/>
            </w:tabs>
            <w:rPr>
              <w:noProof/>
              <w:lang w:bidi="ar-SA"/>
            </w:rPr>
          </w:pPr>
          <w:hyperlink w:anchor="_Toc438218044" w:history="1">
            <w:r w:rsidR="008D12AF" w:rsidRPr="00D46657">
              <w:rPr>
                <w:rStyle w:val="Hyperlink"/>
                <w:noProof/>
              </w:rPr>
              <w:t>6.1</w:t>
            </w:r>
            <w:r w:rsidR="008D12AF">
              <w:rPr>
                <w:noProof/>
                <w:lang w:bidi="ar-SA"/>
              </w:rPr>
              <w:tab/>
            </w:r>
            <w:r w:rsidR="008D12AF" w:rsidRPr="00D46657">
              <w:rPr>
                <w:rStyle w:val="Hyperlink"/>
                <w:noProof/>
              </w:rPr>
              <w:t>Data quality at service level</w:t>
            </w:r>
            <w:r w:rsidR="008D12AF">
              <w:rPr>
                <w:noProof/>
                <w:webHidden/>
              </w:rPr>
              <w:tab/>
            </w:r>
            <w:r w:rsidR="00D57142">
              <w:rPr>
                <w:noProof/>
                <w:webHidden/>
              </w:rPr>
              <w:fldChar w:fldCharType="begin"/>
            </w:r>
            <w:r w:rsidR="008D12AF">
              <w:rPr>
                <w:noProof/>
                <w:webHidden/>
              </w:rPr>
              <w:instrText xml:space="preserve"> PAGEREF _Toc438218044 \h </w:instrText>
            </w:r>
            <w:r w:rsidR="00D57142">
              <w:rPr>
                <w:noProof/>
                <w:webHidden/>
              </w:rPr>
            </w:r>
            <w:r w:rsidR="00D57142">
              <w:rPr>
                <w:noProof/>
                <w:webHidden/>
              </w:rPr>
              <w:fldChar w:fldCharType="separate"/>
            </w:r>
            <w:r w:rsidR="007A106E">
              <w:rPr>
                <w:noProof/>
                <w:webHidden/>
              </w:rPr>
              <w:t>38</w:t>
            </w:r>
            <w:r w:rsidR="00D57142">
              <w:rPr>
                <w:noProof/>
                <w:webHidden/>
              </w:rPr>
              <w:fldChar w:fldCharType="end"/>
            </w:r>
          </w:hyperlink>
        </w:p>
        <w:p w:rsidR="008D12AF" w:rsidRDefault="00CD0E95">
          <w:pPr>
            <w:pStyle w:val="TOC2"/>
            <w:tabs>
              <w:tab w:val="left" w:pos="880"/>
              <w:tab w:val="right" w:leader="dot" w:pos="9350"/>
            </w:tabs>
            <w:rPr>
              <w:noProof/>
              <w:lang w:bidi="ar-SA"/>
            </w:rPr>
          </w:pPr>
          <w:hyperlink w:anchor="_Toc438218045" w:history="1">
            <w:r w:rsidR="008D12AF" w:rsidRPr="00D46657">
              <w:rPr>
                <w:rStyle w:val="Hyperlink"/>
                <w:noProof/>
              </w:rPr>
              <w:t>6.2</w:t>
            </w:r>
            <w:r w:rsidR="008D12AF">
              <w:rPr>
                <w:noProof/>
                <w:lang w:bidi="ar-SA"/>
              </w:rPr>
              <w:tab/>
            </w:r>
            <w:r w:rsidR="008D12AF" w:rsidRPr="00D46657">
              <w:rPr>
                <w:rStyle w:val="Hyperlink"/>
                <w:noProof/>
              </w:rPr>
              <w:t>Data quality at dataset level</w:t>
            </w:r>
            <w:r w:rsidR="008D12AF">
              <w:rPr>
                <w:noProof/>
                <w:webHidden/>
              </w:rPr>
              <w:tab/>
            </w:r>
            <w:r w:rsidR="00D57142">
              <w:rPr>
                <w:noProof/>
                <w:webHidden/>
              </w:rPr>
              <w:fldChar w:fldCharType="begin"/>
            </w:r>
            <w:r w:rsidR="008D12AF">
              <w:rPr>
                <w:noProof/>
                <w:webHidden/>
              </w:rPr>
              <w:instrText xml:space="preserve"> PAGEREF _Toc438218045 \h </w:instrText>
            </w:r>
            <w:r w:rsidR="00D57142">
              <w:rPr>
                <w:noProof/>
                <w:webHidden/>
              </w:rPr>
            </w:r>
            <w:r w:rsidR="00D57142">
              <w:rPr>
                <w:noProof/>
                <w:webHidden/>
              </w:rPr>
              <w:fldChar w:fldCharType="separate"/>
            </w:r>
            <w:r w:rsidR="007A106E">
              <w:rPr>
                <w:noProof/>
                <w:webHidden/>
              </w:rPr>
              <w:t>39</w:t>
            </w:r>
            <w:r w:rsidR="00D57142">
              <w:rPr>
                <w:noProof/>
                <w:webHidden/>
              </w:rPr>
              <w:fldChar w:fldCharType="end"/>
            </w:r>
          </w:hyperlink>
        </w:p>
        <w:p w:rsidR="008D12AF" w:rsidRDefault="00CD0E95">
          <w:pPr>
            <w:pStyle w:val="TOC2"/>
            <w:tabs>
              <w:tab w:val="left" w:pos="880"/>
              <w:tab w:val="right" w:leader="dot" w:pos="9350"/>
            </w:tabs>
            <w:rPr>
              <w:noProof/>
              <w:lang w:bidi="ar-SA"/>
            </w:rPr>
          </w:pPr>
          <w:hyperlink w:anchor="_Toc438218046" w:history="1">
            <w:r w:rsidR="008D12AF" w:rsidRPr="00D46657">
              <w:rPr>
                <w:rStyle w:val="Hyperlink"/>
                <w:noProof/>
              </w:rPr>
              <w:t>6.3</w:t>
            </w:r>
            <w:r w:rsidR="008D12AF">
              <w:rPr>
                <w:noProof/>
                <w:lang w:bidi="ar-SA"/>
              </w:rPr>
              <w:tab/>
            </w:r>
            <w:r w:rsidR="008D12AF" w:rsidRPr="00D46657">
              <w:rPr>
                <w:rStyle w:val="Hyperlink"/>
                <w:noProof/>
              </w:rPr>
              <w:t>Data quality at message/feature level</w:t>
            </w:r>
            <w:r w:rsidR="008D12AF">
              <w:rPr>
                <w:noProof/>
                <w:webHidden/>
              </w:rPr>
              <w:tab/>
            </w:r>
            <w:r w:rsidR="00D57142">
              <w:rPr>
                <w:noProof/>
                <w:webHidden/>
              </w:rPr>
              <w:fldChar w:fldCharType="begin"/>
            </w:r>
            <w:r w:rsidR="008D12AF">
              <w:rPr>
                <w:noProof/>
                <w:webHidden/>
              </w:rPr>
              <w:instrText xml:space="preserve"> PAGEREF _Toc438218046 \h </w:instrText>
            </w:r>
            <w:r w:rsidR="00D57142">
              <w:rPr>
                <w:noProof/>
                <w:webHidden/>
              </w:rPr>
            </w:r>
            <w:r w:rsidR="00D57142">
              <w:rPr>
                <w:noProof/>
                <w:webHidden/>
              </w:rPr>
              <w:fldChar w:fldCharType="separate"/>
            </w:r>
            <w:r w:rsidR="007A106E">
              <w:rPr>
                <w:noProof/>
                <w:webHidden/>
              </w:rPr>
              <w:t>39</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47" w:history="1">
            <w:r w:rsidR="008D12AF" w:rsidRPr="00D46657">
              <w:rPr>
                <w:rStyle w:val="Hyperlink"/>
                <w:noProof/>
              </w:rPr>
              <w:t>7</w:t>
            </w:r>
            <w:r w:rsidR="008D12AF">
              <w:rPr>
                <w:noProof/>
                <w:lang w:bidi="ar-SA"/>
              </w:rPr>
              <w:tab/>
            </w:r>
            <w:r w:rsidR="008D12AF" w:rsidRPr="00D46657">
              <w:rPr>
                <w:rStyle w:val="Hyperlink"/>
                <w:noProof/>
              </w:rPr>
              <w:t>DATA CAPTURE AND CLASSIFICATION</w:t>
            </w:r>
            <w:r w:rsidR="008D12AF">
              <w:rPr>
                <w:noProof/>
                <w:webHidden/>
              </w:rPr>
              <w:tab/>
            </w:r>
            <w:r w:rsidR="00D57142">
              <w:rPr>
                <w:noProof/>
                <w:webHidden/>
              </w:rPr>
              <w:fldChar w:fldCharType="begin"/>
            </w:r>
            <w:r w:rsidR="008D12AF">
              <w:rPr>
                <w:noProof/>
                <w:webHidden/>
              </w:rPr>
              <w:instrText xml:space="preserve"> PAGEREF _Toc438218047 \h </w:instrText>
            </w:r>
            <w:r w:rsidR="00D57142">
              <w:rPr>
                <w:noProof/>
                <w:webHidden/>
              </w:rPr>
            </w:r>
            <w:r w:rsidR="00D57142">
              <w:rPr>
                <w:noProof/>
                <w:webHidden/>
              </w:rPr>
              <w:fldChar w:fldCharType="separate"/>
            </w:r>
            <w:r w:rsidR="007A106E">
              <w:rPr>
                <w:noProof/>
                <w:webHidden/>
              </w:rPr>
              <w:t>40</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48" w:history="1">
            <w:r w:rsidR="008D12AF" w:rsidRPr="00D46657">
              <w:rPr>
                <w:rStyle w:val="Hyperlink"/>
                <w:noProof/>
              </w:rPr>
              <w:t>8</w:t>
            </w:r>
            <w:r w:rsidR="008D12AF">
              <w:rPr>
                <w:noProof/>
                <w:lang w:bidi="ar-SA"/>
              </w:rPr>
              <w:tab/>
            </w:r>
            <w:r w:rsidR="008D12AF" w:rsidRPr="00D46657">
              <w:rPr>
                <w:rStyle w:val="Hyperlink"/>
                <w:noProof/>
              </w:rPr>
              <w:t>DATA MAINTENANCE</w:t>
            </w:r>
            <w:r w:rsidR="008D12AF">
              <w:rPr>
                <w:noProof/>
                <w:webHidden/>
              </w:rPr>
              <w:tab/>
            </w:r>
            <w:r w:rsidR="00D57142">
              <w:rPr>
                <w:noProof/>
                <w:webHidden/>
              </w:rPr>
              <w:fldChar w:fldCharType="begin"/>
            </w:r>
            <w:r w:rsidR="008D12AF">
              <w:rPr>
                <w:noProof/>
                <w:webHidden/>
              </w:rPr>
              <w:instrText xml:space="preserve"> PAGEREF _Toc438218048 \h </w:instrText>
            </w:r>
            <w:r w:rsidR="00D57142">
              <w:rPr>
                <w:noProof/>
                <w:webHidden/>
              </w:rPr>
            </w:r>
            <w:r w:rsidR="00D57142">
              <w:rPr>
                <w:noProof/>
                <w:webHidden/>
              </w:rPr>
              <w:fldChar w:fldCharType="separate"/>
            </w:r>
            <w:r w:rsidR="007A106E">
              <w:rPr>
                <w:noProof/>
                <w:webHidden/>
              </w:rPr>
              <w:t>41</w:t>
            </w:r>
            <w:r w:rsidR="00D57142">
              <w:rPr>
                <w:noProof/>
                <w:webHidden/>
              </w:rPr>
              <w:fldChar w:fldCharType="end"/>
            </w:r>
          </w:hyperlink>
        </w:p>
        <w:p w:rsidR="008D12AF" w:rsidRDefault="00CD0E95">
          <w:pPr>
            <w:pStyle w:val="TOC1"/>
            <w:tabs>
              <w:tab w:val="left" w:pos="440"/>
              <w:tab w:val="right" w:leader="dot" w:pos="9350"/>
            </w:tabs>
            <w:rPr>
              <w:noProof/>
              <w:lang w:bidi="ar-SA"/>
            </w:rPr>
          </w:pPr>
          <w:hyperlink w:anchor="_Toc438218049" w:history="1">
            <w:r w:rsidR="008D12AF" w:rsidRPr="00D46657">
              <w:rPr>
                <w:rStyle w:val="Hyperlink"/>
                <w:noProof/>
              </w:rPr>
              <w:t>9</w:t>
            </w:r>
            <w:r w:rsidR="008D12AF">
              <w:rPr>
                <w:noProof/>
                <w:lang w:bidi="ar-SA"/>
              </w:rPr>
              <w:tab/>
            </w:r>
            <w:r w:rsidR="008D12AF" w:rsidRPr="00D46657">
              <w:rPr>
                <w:rStyle w:val="Hyperlink"/>
                <w:noProof/>
              </w:rPr>
              <w:t>PORTRAYAL</w:t>
            </w:r>
            <w:r w:rsidR="008D12AF">
              <w:rPr>
                <w:noProof/>
                <w:webHidden/>
              </w:rPr>
              <w:tab/>
            </w:r>
            <w:r w:rsidR="00D57142">
              <w:rPr>
                <w:noProof/>
                <w:webHidden/>
              </w:rPr>
              <w:fldChar w:fldCharType="begin"/>
            </w:r>
            <w:r w:rsidR="008D12AF">
              <w:rPr>
                <w:noProof/>
                <w:webHidden/>
              </w:rPr>
              <w:instrText xml:space="preserve"> PAGEREF _Toc438218049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1"/>
            <w:tabs>
              <w:tab w:val="left" w:pos="660"/>
              <w:tab w:val="right" w:leader="dot" w:pos="9350"/>
            </w:tabs>
            <w:rPr>
              <w:noProof/>
              <w:lang w:bidi="ar-SA"/>
            </w:rPr>
          </w:pPr>
          <w:hyperlink w:anchor="_Toc438218050" w:history="1">
            <w:r w:rsidR="008D12AF" w:rsidRPr="00D46657">
              <w:rPr>
                <w:rStyle w:val="Hyperlink"/>
                <w:noProof/>
              </w:rPr>
              <w:t>10</w:t>
            </w:r>
            <w:r w:rsidR="008D12AF">
              <w:rPr>
                <w:noProof/>
                <w:lang w:bidi="ar-SA"/>
              </w:rPr>
              <w:tab/>
            </w:r>
            <w:r w:rsidR="008D12AF" w:rsidRPr="00D46657">
              <w:rPr>
                <w:rStyle w:val="Hyperlink"/>
                <w:noProof/>
              </w:rPr>
              <w:t>DATA PRODUCT FORMAT (ENCODING)</w:t>
            </w:r>
            <w:r w:rsidR="008D12AF">
              <w:rPr>
                <w:noProof/>
                <w:webHidden/>
              </w:rPr>
              <w:tab/>
            </w:r>
            <w:r w:rsidR="00D57142">
              <w:rPr>
                <w:noProof/>
                <w:webHidden/>
              </w:rPr>
              <w:fldChar w:fldCharType="begin"/>
            </w:r>
            <w:r w:rsidR="008D12AF">
              <w:rPr>
                <w:noProof/>
                <w:webHidden/>
              </w:rPr>
              <w:instrText xml:space="preserve"> PAGEREF _Toc438218050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2"/>
            <w:tabs>
              <w:tab w:val="right" w:leader="dot" w:pos="9350"/>
            </w:tabs>
            <w:rPr>
              <w:noProof/>
              <w:lang w:bidi="ar-SA"/>
            </w:rPr>
          </w:pPr>
          <w:hyperlink w:anchor="_Toc438218051" w:history="1">
            <w:r w:rsidR="008D12AF" w:rsidRPr="00D46657">
              <w:rPr>
                <w:rStyle w:val="Hyperlink"/>
                <w:noProof/>
              </w:rPr>
              <w:t>Introduction</w:t>
            </w:r>
            <w:r w:rsidR="008D12AF">
              <w:rPr>
                <w:noProof/>
                <w:webHidden/>
              </w:rPr>
              <w:tab/>
            </w:r>
            <w:r w:rsidR="00D57142">
              <w:rPr>
                <w:noProof/>
                <w:webHidden/>
              </w:rPr>
              <w:fldChar w:fldCharType="begin"/>
            </w:r>
            <w:r w:rsidR="008D12AF">
              <w:rPr>
                <w:noProof/>
                <w:webHidden/>
              </w:rPr>
              <w:instrText xml:space="preserve"> PAGEREF _Toc438218051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1"/>
            <w:tabs>
              <w:tab w:val="left" w:pos="660"/>
              <w:tab w:val="right" w:leader="dot" w:pos="9350"/>
            </w:tabs>
            <w:rPr>
              <w:noProof/>
              <w:lang w:bidi="ar-SA"/>
            </w:rPr>
          </w:pPr>
          <w:hyperlink w:anchor="_Toc438218052" w:history="1">
            <w:r w:rsidR="008D12AF" w:rsidRPr="00D46657">
              <w:rPr>
                <w:rStyle w:val="Hyperlink"/>
                <w:noProof/>
              </w:rPr>
              <w:t>11</w:t>
            </w:r>
            <w:r w:rsidR="008D12AF">
              <w:rPr>
                <w:noProof/>
                <w:lang w:bidi="ar-SA"/>
              </w:rPr>
              <w:tab/>
            </w:r>
            <w:r w:rsidR="008D12AF" w:rsidRPr="00D46657">
              <w:rPr>
                <w:rStyle w:val="Hyperlink"/>
                <w:noProof/>
              </w:rPr>
              <w:t>DATA PRODUCT DELIVERY</w:t>
            </w:r>
            <w:r w:rsidR="008D12AF">
              <w:rPr>
                <w:noProof/>
                <w:webHidden/>
              </w:rPr>
              <w:tab/>
            </w:r>
            <w:r w:rsidR="00D57142">
              <w:rPr>
                <w:noProof/>
                <w:webHidden/>
              </w:rPr>
              <w:fldChar w:fldCharType="begin"/>
            </w:r>
            <w:r w:rsidR="008D12AF">
              <w:rPr>
                <w:noProof/>
                <w:webHidden/>
              </w:rPr>
              <w:instrText xml:space="preserve"> PAGEREF _Toc438218052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2"/>
            <w:tabs>
              <w:tab w:val="right" w:leader="dot" w:pos="9350"/>
            </w:tabs>
            <w:rPr>
              <w:noProof/>
              <w:lang w:bidi="ar-SA"/>
            </w:rPr>
          </w:pPr>
          <w:hyperlink w:anchor="_Toc438218053" w:history="1">
            <w:r w:rsidR="008D12AF" w:rsidRPr="00D46657">
              <w:rPr>
                <w:rStyle w:val="Hyperlink"/>
                <w:noProof/>
              </w:rPr>
              <w:t>Dataset</w:t>
            </w:r>
            <w:r w:rsidR="008D12AF">
              <w:rPr>
                <w:noProof/>
                <w:webHidden/>
              </w:rPr>
              <w:tab/>
            </w:r>
            <w:r w:rsidR="00D57142">
              <w:rPr>
                <w:noProof/>
                <w:webHidden/>
              </w:rPr>
              <w:fldChar w:fldCharType="begin"/>
            </w:r>
            <w:r w:rsidR="008D12AF">
              <w:rPr>
                <w:noProof/>
                <w:webHidden/>
              </w:rPr>
              <w:instrText xml:space="preserve"> PAGEREF _Toc438218053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54" w:history="1">
            <w:r w:rsidR="008D12AF" w:rsidRPr="00D46657">
              <w:rPr>
                <w:rStyle w:val="Hyperlink"/>
                <w:noProof/>
              </w:rPr>
              <w:t>11.1.1</w:t>
            </w:r>
            <w:r w:rsidR="008D12AF">
              <w:rPr>
                <w:noProof/>
                <w:lang w:bidi="ar-SA"/>
              </w:rPr>
              <w:tab/>
            </w:r>
            <w:r w:rsidR="008D12AF" w:rsidRPr="00D46657">
              <w:rPr>
                <w:rStyle w:val="Hyperlink"/>
                <w:noProof/>
              </w:rPr>
              <w:t>Datasets</w:t>
            </w:r>
            <w:r w:rsidR="008D12AF">
              <w:rPr>
                <w:noProof/>
                <w:webHidden/>
              </w:rPr>
              <w:tab/>
            </w:r>
            <w:r w:rsidR="00D57142">
              <w:rPr>
                <w:noProof/>
                <w:webHidden/>
              </w:rPr>
              <w:fldChar w:fldCharType="begin"/>
            </w:r>
            <w:r w:rsidR="008D12AF">
              <w:rPr>
                <w:noProof/>
                <w:webHidden/>
              </w:rPr>
              <w:instrText xml:space="preserve"> PAGEREF _Toc438218054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55" w:history="1">
            <w:r w:rsidR="008D12AF" w:rsidRPr="00D46657">
              <w:rPr>
                <w:rStyle w:val="Hyperlink"/>
                <w:noProof/>
              </w:rPr>
              <w:t>11.1.2</w:t>
            </w:r>
            <w:r w:rsidR="008D12AF">
              <w:rPr>
                <w:noProof/>
                <w:lang w:bidi="ar-SA"/>
              </w:rPr>
              <w:tab/>
            </w:r>
            <w:r w:rsidR="008D12AF" w:rsidRPr="00D46657">
              <w:rPr>
                <w:rStyle w:val="Hyperlink"/>
                <w:noProof/>
              </w:rPr>
              <w:t>Dataset size</w:t>
            </w:r>
            <w:r w:rsidR="008D12AF">
              <w:rPr>
                <w:noProof/>
                <w:webHidden/>
              </w:rPr>
              <w:tab/>
            </w:r>
            <w:r w:rsidR="00D57142">
              <w:rPr>
                <w:noProof/>
                <w:webHidden/>
              </w:rPr>
              <w:fldChar w:fldCharType="begin"/>
            </w:r>
            <w:r w:rsidR="008D12AF">
              <w:rPr>
                <w:noProof/>
                <w:webHidden/>
              </w:rPr>
              <w:instrText xml:space="preserve"> PAGEREF _Toc438218055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3"/>
            <w:tabs>
              <w:tab w:val="left" w:pos="1320"/>
              <w:tab w:val="right" w:leader="dot" w:pos="9350"/>
            </w:tabs>
            <w:rPr>
              <w:noProof/>
              <w:lang w:bidi="ar-SA"/>
            </w:rPr>
          </w:pPr>
          <w:hyperlink w:anchor="_Toc438218056" w:history="1">
            <w:r w:rsidR="008D12AF" w:rsidRPr="00D46657">
              <w:rPr>
                <w:rStyle w:val="Hyperlink"/>
                <w:noProof/>
              </w:rPr>
              <w:t>11.1.2</w:t>
            </w:r>
            <w:r w:rsidR="008D12AF">
              <w:rPr>
                <w:noProof/>
                <w:lang w:bidi="ar-SA"/>
              </w:rPr>
              <w:tab/>
            </w:r>
            <w:r w:rsidR="008D12AF" w:rsidRPr="00D46657">
              <w:rPr>
                <w:rStyle w:val="Hyperlink"/>
                <w:noProof/>
              </w:rPr>
              <w:t>Dataset file naming</w:t>
            </w:r>
            <w:r w:rsidR="008D12AF">
              <w:rPr>
                <w:noProof/>
                <w:webHidden/>
              </w:rPr>
              <w:tab/>
            </w:r>
            <w:r w:rsidR="00D57142">
              <w:rPr>
                <w:noProof/>
                <w:webHidden/>
              </w:rPr>
              <w:fldChar w:fldCharType="begin"/>
            </w:r>
            <w:r w:rsidR="008D12AF">
              <w:rPr>
                <w:noProof/>
                <w:webHidden/>
              </w:rPr>
              <w:instrText xml:space="preserve"> PAGEREF _Toc438218056 \h </w:instrText>
            </w:r>
            <w:r w:rsidR="00D57142">
              <w:rPr>
                <w:noProof/>
                <w:webHidden/>
              </w:rPr>
            </w:r>
            <w:r w:rsidR="00D57142">
              <w:rPr>
                <w:noProof/>
                <w:webHidden/>
              </w:rPr>
              <w:fldChar w:fldCharType="separate"/>
            </w:r>
            <w:r w:rsidR="007A106E">
              <w:rPr>
                <w:noProof/>
                <w:webHidden/>
              </w:rPr>
              <w:t>42</w:t>
            </w:r>
            <w:r w:rsidR="00D57142">
              <w:rPr>
                <w:noProof/>
                <w:webHidden/>
              </w:rPr>
              <w:fldChar w:fldCharType="end"/>
            </w:r>
          </w:hyperlink>
        </w:p>
        <w:p w:rsidR="008D12AF" w:rsidRDefault="00CD0E95">
          <w:pPr>
            <w:pStyle w:val="TOC2"/>
            <w:tabs>
              <w:tab w:val="right" w:leader="dot" w:pos="9350"/>
            </w:tabs>
            <w:rPr>
              <w:noProof/>
              <w:lang w:bidi="ar-SA"/>
            </w:rPr>
          </w:pPr>
          <w:hyperlink w:anchor="_Toc438218057" w:history="1">
            <w:r w:rsidR="008D12AF" w:rsidRPr="00D46657">
              <w:rPr>
                <w:rStyle w:val="Hyperlink"/>
                <w:noProof/>
              </w:rPr>
              <w:t>Support Files</w:t>
            </w:r>
            <w:r w:rsidR="008D12AF">
              <w:rPr>
                <w:noProof/>
                <w:webHidden/>
              </w:rPr>
              <w:tab/>
            </w:r>
            <w:r w:rsidR="00D57142">
              <w:rPr>
                <w:noProof/>
                <w:webHidden/>
              </w:rPr>
              <w:fldChar w:fldCharType="begin"/>
            </w:r>
            <w:r w:rsidR="008D12AF">
              <w:rPr>
                <w:noProof/>
                <w:webHidden/>
              </w:rPr>
              <w:instrText xml:space="preserve"> PAGEREF _Toc438218057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8D12AF" w:rsidRDefault="00CD0E95">
          <w:pPr>
            <w:pStyle w:val="TOC2"/>
            <w:tabs>
              <w:tab w:val="right" w:leader="dot" w:pos="9350"/>
            </w:tabs>
            <w:rPr>
              <w:noProof/>
              <w:lang w:bidi="ar-SA"/>
            </w:rPr>
          </w:pPr>
          <w:hyperlink w:anchor="_Toc438218058" w:history="1">
            <w:r w:rsidR="008D12AF" w:rsidRPr="00D46657">
              <w:rPr>
                <w:rStyle w:val="Hyperlink"/>
                <w:noProof/>
              </w:rPr>
              <w:t>Exchange Catalogue</w:t>
            </w:r>
            <w:r w:rsidR="008D12AF">
              <w:rPr>
                <w:noProof/>
                <w:webHidden/>
              </w:rPr>
              <w:tab/>
            </w:r>
            <w:r w:rsidR="00D57142">
              <w:rPr>
                <w:noProof/>
                <w:webHidden/>
              </w:rPr>
              <w:fldChar w:fldCharType="begin"/>
            </w:r>
            <w:r w:rsidR="008D12AF">
              <w:rPr>
                <w:noProof/>
                <w:webHidden/>
              </w:rPr>
              <w:instrText xml:space="preserve"> PAGEREF _Toc438218058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8D12AF" w:rsidRDefault="00CD0E95">
          <w:pPr>
            <w:pStyle w:val="TOC1"/>
            <w:tabs>
              <w:tab w:val="left" w:pos="660"/>
              <w:tab w:val="right" w:leader="dot" w:pos="9350"/>
            </w:tabs>
            <w:rPr>
              <w:noProof/>
              <w:lang w:bidi="ar-SA"/>
            </w:rPr>
          </w:pPr>
          <w:hyperlink w:anchor="_Toc438218059" w:history="1">
            <w:r w:rsidR="008D12AF" w:rsidRPr="00D46657">
              <w:rPr>
                <w:rStyle w:val="Hyperlink"/>
                <w:noProof/>
              </w:rPr>
              <w:t>12</w:t>
            </w:r>
            <w:r w:rsidR="008D12AF">
              <w:rPr>
                <w:noProof/>
                <w:lang w:bidi="ar-SA"/>
              </w:rPr>
              <w:tab/>
            </w:r>
            <w:r w:rsidR="008D12AF" w:rsidRPr="00D46657">
              <w:rPr>
                <w:rStyle w:val="Hyperlink"/>
                <w:noProof/>
              </w:rPr>
              <w:t>METADATA</w:t>
            </w:r>
            <w:r w:rsidR="008D12AF">
              <w:rPr>
                <w:noProof/>
                <w:webHidden/>
              </w:rPr>
              <w:tab/>
            </w:r>
            <w:r w:rsidR="00D57142">
              <w:rPr>
                <w:noProof/>
                <w:webHidden/>
              </w:rPr>
              <w:fldChar w:fldCharType="begin"/>
            </w:r>
            <w:r w:rsidR="008D12AF">
              <w:rPr>
                <w:noProof/>
                <w:webHidden/>
              </w:rPr>
              <w:instrText xml:space="preserve"> PAGEREF _Toc438218059 \h </w:instrText>
            </w:r>
            <w:r w:rsidR="00D57142">
              <w:rPr>
                <w:noProof/>
                <w:webHidden/>
              </w:rPr>
            </w:r>
            <w:r w:rsidR="00D57142">
              <w:rPr>
                <w:noProof/>
                <w:webHidden/>
              </w:rPr>
              <w:fldChar w:fldCharType="separate"/>
            </w:r>
            <w:r w:rsidR="007A106E">
              <w:rPr>
                <w:noProof/>
                <w:webHidden/>
              </w:rPr>
              <w:t>43</w:t>
            </w:r>
            <w:r w:rsidR="00D57142">
              <w:rPr>
                <w:noProof/>
                <w:webHidden/>
              </w:rPr>
              <w:fldChar w:fldCharType="end"/>
            </w:r>
          </w:hyperlink>
        </w:p>
        <w:p w:rsidR="003061C4" w:rsidRDefault="00D57142">
          <w:r>
            <w:fldChar w:fldCharType="end"/>
          </w:r>
        </w:p>
      </w:sdtContent>
    </w:sdt>
    <w:p w:rsidR="003061C4" w:rsidRDefault="003061C4">
      <w:pPr>
        <w:rPr>
          <w:rFonts w:asciiTheme="majorHAnsi" w:eastAsiaTheme="majorEastAsia" w:hAnsiTheme="majorHAnsi" w:cstheme="majorBidi"/>
          <w:b/>
          <w:bCs/>
          <w:sz w:val="28"/>
          <w:szCs w:val="28"/>
        </w:rPr>
      </w:pPr>
      <w:r>
        <w:br w:type="page"/>
      </w:r>
    </w:p>
    <w:p w:rsidR="00FA0E6D" w:rsidRDefault="00FD3C0E" w:rsidP="00316426">
      <w:pPr>
        <w:pStyle w:val="Heading1"/>
      </w:pPr>
      <w:bookmarkStart w:id="1" w:name="_Toc438218017"/>
      <w:r>
        <w:lastRenderedPageBreak/>
        <w:t>1</w:t>
      </w:r>
      <w:r>
        <w:tab/>
      </w:r>
      <w:r w:rsidR="00316426">
        <w:t>OVERVIEW</w:t>
      </w:r>
      <w:bookmarkEnd w:id="1"/>
    </w:p>
    <w:p w:rsidR="00316426" w:rsidRDefault="00316426" w:rsidP="00316426">
      <w:pPr>
        <w:pStyle w:val="Heading2"/>
      </w:pPr>
      <w:bookmarkStart w:id="2" w:name="_Toc438218018"/>
      <w:r>
        <w:t>Introduction</w:t>
      </w:r>
      <w:bookmarkEnd w:id="2"/>
    </w:p>
    <w:p w:rsidR="00316426" w:rsidRDefault="00A27D75" w:rsidP="00316426">
      <w:r>
        <w:t>This product specification serves two purposes. The first is to describe which data IVEF services</w:t>
      </w:r>
      <w:r w:rsidR="00AB31BE">
        <w:t xml:space="preserve"> and how to retrieve the data</w:t>
      </w:r>
      <w:r>
        <w:t xml:space="preserve">. The second is </w:t>
      </w:r>
      <w:r w:rsidR="00AB31BE">
        <w:t>to describe an IVEF service and the requirements of an IVEF service</w:t>
      </w:r>
      <w:r>
        <w:t>.</w:t>
      </w:r>
      <w:r w:rsidR="00AB31BE">
        <w:t xml:space="preserve"> The latter can be used to build an IVEF service or to check whether an IVEF service complies </w:t>
      </w:r>
      <w:proofErr w:type="gramStart"/>
      <w:r w:rsidR="00AB31BE">
        <w:t>to</w:t>
      </w:r>
      <w:proofErr w:type="gramEnd"/>
      <w:r w:rsidR="00AB31BE">
        <w:t xml:space="preserve"> the IVEF standard.</w:t>
      </w:r>
    </w:p>
    <w:p w:rsidR="00316426" w:rsidRDefault="00316426" w:rsidP="00316426">
      <w:pPr>
        <w:pStyle w:val="Heading2"/>
      </w:pPr>
      <w:bookmarkStart w:id="3" w:name="_Toc438218019"/>
      <w:r>
        <w:t>References</w:t>
      </w:r>
      <w:bookmarkEnd w:id="3"/>
    </w:p>
    <w:p w:rsidR="00316426" w:rsidRDefault="00160BAA" w:rsidP="00316426">
      <w:pPr>
        <w:pStyle w:val="Heading3"/>
      </w:pPr>
      <w:bookmarkStart w:id="4" w:name="_Toc438218020"/>
      <w:r>
        <w:t>1.</w:t>
      </w:r>
      <w:r w:rsidR="009121A1">
        <w:t>2</w:t>
      </w:r>
      <w:r>
        <w:t>.1</w:t>
      </w:r>
      <w:r w:rsidR="00FD3C0E">
        <w:tab/>
      </w:r>
      <w:r w:rsidR="00316426">
        <w:t>Normative references</w:t>
      </w:r>
      <w:bookmarkEnd w:id="4"/>
    </w:p>
    <w:p w:rsidR="00D90EE4" w:rsidRDefault="00A645F5" w:rsidP="00FD3C0E">
      <w:r>
        <w:t>[IVEF]</w:t>
      </w:r>
      <w:r>
        <w:tab/>
      </w:r>
      <w:r>
        <w:tab/>
      </w:r>
      <w:r w:rsidR="00D90EE4">
        <w:t>IALA Recommendation V-145 - the Inter-VTS Exchange Format (IVEF) Service, June 2011</w:t>
      </w:r>
    </w:p>
    <w:p w:rsidR="00D90EE4" w:rsidRDefault="00A645F5" w:rsidP="00FD3C0E">
      <w:r>
        <w:t>[IALA S-100]</w:t>
      </w:r>
      <w:r>
        <w:tab/>
      </w:r>
      <w:r w:rsidR="00D90EE4">
        <w:t>IALA Guideline No. 1106 on Producing an IALA S-100 Product Specification, Edition 1 December 2013.</w:t>
      </w:r>
      <w:r>
        <w:tab/>
      </w:r>
    </w:p>
    <w:p w:rsidR="00A645F5" w:rsidRDefault="00A645F5" w:rsidP="00A645F5">
      <w:r>
        <w:t>[IVEF IALA XSD]</w:t>
      </w:r>
      <w:r>
        <w:tab/>
        <w:t>IVEF_IALA_V-145.xsd version 0.2.5</w:t>
      </w:r>
    </w:p>
    <w:p w:rsidR="00FD3C0E" w:rsidRDefault="00FD3C0E" w:rsidP="00FD3C0E">
      <w:pPr>
        <w:pStyle w:val="Heading3"/>
      </w:pPr>
      <w:bookmarkStart w:id="5" w:name="_Toc438218021"/>
      <w:r>
        <w:t>1.</w:t>
      </w:r>
      <w:r w:rsidR="009121A1">
        <w:t>2</w:t>
      </w:r>
      <w:r>
        <w:t>.2</w:t>
      </w:r>
      <w:r>
        <w:tab/>
        <w:t>Informative references</w:t>
      </w:r>
      <w:bookmarkEnd w:id="5"/>
    </w:p>
    <w:p w:rsidR="00382616" w:rsidRDefault="00382616" w:rsidP="00382616">
      <w:r>
        <w:t xml:space="preserve">IALA enav17.9.9 - On extending the S-100 framework for streaming data services, Author/Submitter </w:t>
      </w:r>
      <w:proofErr w:type="spellStart"/>
      <w:r>
        <w:t>Eivind</w:t>
      </w:r>
      <w:proofErr w:type="spellEnd"/>
      <w:r>
        <w:t xml:space="preserve"> </w:t>
      </w:r>
      <w:proofErr w:type="spellStart"/>
      <w:r>
        <w:t>Mong</w:t>
      </w:r>
      <w:proofErr w:type="spellEnd"/>
      <w:r>
        <w:t>.</w:t>
      </w:r>
    </w:p>
    <w:p w:rsidR="00FD3C0E" w:rsidRDefault="00FD3C0E" w:rsidP="00FD3C0E"/>
    <w:p w:rsidR="00FD3C0E" w:rsidRDefault="00FD3C0E" w:rsidP="00FD3C0E">
      <w:pPr>
        <w:pStyle w:val="Heading2"/>
      </w:pPr>
      <w:bookmarkStart w:id="6" w:name="_Toc438218022"/>
      <w:r>
        <w:t>Terms, definitions and abbreviations</w:t>
      </w:r>
      <w:bookmarkEnd w:id="6"/>
    </w:p>
    <w:p w:rsidR="00FD3C0E" w:rsidRPr="00FD3C0E" w:rsidRDefault="00FD3C0E" w:rsidP="00FD3C0E">
      <w:pPr>
        <w:pStyle w:val="Heading3"/>
      </w:pPr>
      <w:bookmarkStart w:id="7" w:name="_Toc438218023"/>
      <w:r>
        <w:t>1.</w:t>
      </w:r>
      <w:r w:rsidR="009121A1">
        <w:t>3</w:t>
      </w:r>
      <w:r>
        <w:t>.</w:t>
      </w:r>
      <w:r w:rsidR="009121A1">
        <w:t>1</w:t>
      </w:r>
      <w:r>
        <w:tab/>
        <w:t>Terms and Definitions</w:t>
      </w:r>
      <w:bookmarkEnd w:id="7"/>
    </w:p>
    <w:p w:rsidR="00FD3C0E" w:rsidRDefault="00FD3C0E" w:rsidP="00FD3C0E">
      <w:r>
        <w:t>The following terms and definitions are in addition to those in S-100 Annex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7"/>
        <w:gridCol w:w="8019"/>
      </w:tblGrid>
      <w:tr w:rsidR="00C64AC4" w:rsidTr="00323940">
        <w:tc>
          <w:tcPr>
            <w:tcW w:w="1557" w:type="dxa"/>
          </w:tcPr>
          <w:p w:rsidR="00C64AC4" w:rsidRDefault="002F0DA3" w:rsidP="00C64AC4">
            <w:pPr>
              <w:tabs>
                <w:tab w:val="left" w:pos="1133"/>
              </w:tabs>
            </w:pPr>
            <w:r>
              <w:t>Message</w:t>
            </w:r>
          </w:p>
        </w:tc>
        <w:tc>
          <w:tcPr>
            <w:tcW w:w="8019" w:type="dxa"/>
          </w:tcPr>
          <w:p w:rsidR="00C64AC4" w:rsidRDefault="00C64AC4" w:rsidP="0060421B">
            <w:r>
              <w:t xml:space="preserve">In </w:t>
            </w:r>
            <w:r w:rsidR="002F2820">
              <w:t>this</w:t>
            </w:r>
            <w:r>
              <w:t xml:space="preserve"> product specification, a </w:t>
            </w:r>
            <w:r w:rsidR="002F0DA3">
              <w:t>message</w:t>
            </w:r>
            <w:r>
              <w:t xml:space="preserve"> is </w:t>
            </w:r>
            <w:r w:rsidR="00BB281F">
              <w:t xml:space="preserve">defined to be </w:t>
            </w:r>
            <w:r>
              <w:t xml:space="preserve">one </w:t>
            </w:r>
            <w:r w:rsidR="002F0DA3">
              <w:t>(</w:t>
            </w:r>
            <w:proofErr w:type="spellStart"/>
            <w:r w:rsidR="002F0DA3">
              <w:t>ObjectData</w:t>
            </w:r>
            <w:proofErr w:type="spellEnd"/>
            <w:r w:rsidR="002F0DA3">
              <w:t xml:space="preserve">) </w:t>
            </w:r>
            <w:r>
              <w:t xml:space="preserve">file </w:t>
            </w:r>
            <w:r w:rsidR="002F2820">
              <w:t xml:space="preserve">containing </w:t>
            </w:r>
            <w:r w:rsidR="00081C1B">
              <w:t xml:space="preserve">real time </w:t>
            </w:r>
            <w:r w:rsidR="00F336CB">
              <w:t>Vessel Traffic Image data</w:t>
            </w:r>
            <w:r>
              <w:t>.</w:t>
            </w:r>
            <w:r w:rsidR="00DE442E">
              <w:t xml:space="preserve"> </w:t>
            </w:r>
            <w:r w:rsidR="00FF1E27">
              <w:t xml:space="preserve">Which data is in the </w:t>
            </w:r>
            <w:r w:rsidR="00DE442E">
              <w:t>content of the message is dependent on the</w:t>
            </w:r>
            <w:r w:rsidR="00FF1E27">
              <w:t xml:space="preserve"> user and his </w:t>
            </w:r>
            <w:r w:rsidR="0060421B">
              <w:t>subscription</w:t>
            </w:r>
            <w:r w:rsidR="00CB5C93">
              <w:t xml:space="preserve"> (configuration)</w:t>
            </w:r>
            <w:r w:rsidR="00DE442E">
              <w:t>.</w:t>
            </w:r>
          </w:p>
          <w:p w:rsidR="00DE30D2" w:rsidRDefault="00DE30D2" w:rsidP="0060421B"/>
        </w:tc>
      </w:tr>
      <w:tr w:rsidR="00C64AC4" w:rsidTr="00323940">
        <w:tc>
          <w:tcPr>
            <w:tcW w:w="1557" w:type="dxa"/>
          </w:tcPr>
          <w:p w:rsidR="00C64AC4" w:rsidRDefault="00C64AC4" w:rsidP="00A00E74">
            <w:r>
              <w:t>Dataset</w:t>
            </w:r>
          </w:p>
        </w:tc>
        <w:tc>
          <w:tcPr>
            <w:tcW w:w="8019" w:type="dxa"/>
          </w:tcPr>
          <w:p w:rsidR="00C64AC4" w:rsidRDefault="00C64AC4" w:rsidP="009B72D9">
            <w:r>
              <w:t>In this</w:t>
            </w:r>
            <w:r w:rsidR="002F2820">
              <w:t xml:space="preserve"> product specification, </w:t>
            </w:r>
            <w:r w:rsidR="00A00E74">
              <w:t>the</w:t>
            </w:r>
            <w:r w:rsidR="002F2820">
              <w:t xml:space="preserve"> </w:t>
            </w:r>
            <w:r w:rsidR="00A00E74">
              <w:t>dataset</w:t>
            </w:r>
            <w:r w:rsidR="002F2820">
              <w:t xml:space="preserve"> is </w:t>
            </w:r>
            <w:r w:rsidR="00BB281F">
              <w:t xml:space="preserve">defined to be </w:t>
            </w:r>
            <w:r w:rsidR="002F2820">
              <w:t xml:space="preserve">the </w:t>
            </w:r>
            <w:r w:rsidR="003D5E4D">
              <w:t xml:space="preserve">Vessel Traffic Image </w:t>
            </w:r>
            <w:r w:rsidR="00C55EDD">
              <w:t>data</w:t>
            </w:r>
            <w:r w:rsidR="00BB281F">
              <w:t xml:space="preserve"> </w:t>
            </w:r>
            <w:r w:rsidR="004C60D8">
              <w:t xml:space="preserve">which is available at the </w:t>
            </w:r>
            <w:r w:rsidR="00A00E74">
              <w:t xml:space="preserve">IVEF </w:t>
            </w:r>
            <w:r w:rsidR="004C60D8">
              <w:t xml:space="preserve">service </w:t>
            </w:r>
            <w:r w:rsidR="00BB281F">
              <w:t>(combination of the AIS data received by the IVEF service)</w:t>
            </w:r>
            <w:r w:rsidR="002F2820">
              <w:t>.</w:t>
            </w:r>
            <w:r>
              <w:t xml:space="preserve"> </w:t>
            </w:r>
            <w:r w:rsidR="006B4325">
              <w:t xml:space="preserve">This </w:t>
            </w:r>
            <w:r w:rsidR="009B72D9">
              <w:t>dataset</w:t>
            </w:r>
            <w:r w:rsidR="006B4325">
              <w:t xml:space="preserve"> changes in time</w:t>
            </w:r>
            <w:r w:rsidR="00731FCF">
              <w:t xml:space="preserve"> when data is </w:t>
            </w:r>
            <w:r w:rsidR="000A6174">
              <w:t xml:space="preserve">added, </w:t>
            </w:r>
            <w:r w:rsidR="00731FCF">
              <w:t>updated</w:t>
            </w:r>
            <w:r w:rsidR="000A6174">
              <w:t xml:space="preserve"> and removed</w:t>
            </w:r>
            <w:r w:rsidR="006B4325">
              <w:t>.</w:t>
            </w:r>
          </w:p>
          <w:p w:rsidR="00DE30D2" w:rsidRDefault="00DE30D2" w:rsidP="009B72D9"/>
        </w:tc>
      </w:tr>
      <w:tr w:rsidR="00C64AC4" w:rsidTr="00323940">
        <w:tc>
          <w:tcPr>
            <w:tcW w:w="1557" w:type="dxa"/>
          </w:tcPr>
          <w:p w:rsidR="00C64AC4" w:rsidRDefault="00C64AC4" w:rsidP="00BD574F">
            <w:r>
              <w:t>Service</w:t>
            </w:r>
          </w:p>
        </w:tc>
        <w:tc>
          <w:tcPr>
            <w:tcW w:w="8019" w:type="dxa"/>
          </w:tcPr>
          <w:p w:rsidR="00604332" w:rsidRDefault="007A33E9" w:rsidP="00604332">
            <w:r>
              <w:t>In</w:t>
            </w:r>
            <w:r w:rsidR="00BB281F">
              <w:t xml:space="preserve"> this product specification, the </w:t>
            </w:r>
            <w:r>
              <w:t xml:space="preserve">service </w:t>
            </w:r>
            <w:r w:rsidR="00BB281F">
              <w:t xml:space="preserve">is defined to be the </w:t>
            </w:r>
            <w:r>
              <w:t>basic IVEF service, which is the Vessel Traffic Image Data Exchange Service.</w:t>
            </w:r>
            <w:r w:rsidR="003D5E4D">
              <w:t xml:space="preserve"> </w:t>
            </w:r>
            <w:r>
              <w:t xml:space="preserve"> </w:t>
            </w:r>
            <w:r w:rsidR="005B33C0">
              <w:t>This service contains three components</w:t>
            </w:r>
            <w:r w:rsidR="00604332">
              <w:t>, each handling other types of data</w:t>
            </w:r>
            <w:r w:rsidR="005B33C0">
              <w:t>:</w:t>
            </w:r>
          </w:p>
          <w:p w:rsidR="00604332" w:rsidRDefault="00604332" w:rsidP="00604332">
            <w:r>
              <w:t>- Session component</w:t>
            </w:r>
            <w:r w:rsidR="00BC5271">
              <w:t>: Handling session data (Login, Login response, Logout).</w:t>
            </w:r>
          </w:p>
          <w:p w:rsidR="00604332" w:rsidRDefault="00604332" w:rsidP="00604332">
            <w:r>
              <w:t>- Service component</w:t>
            </w:r>
            <w:r w:rsidR="00BC5271">
              <w:t xml:space="preserve">: Handling service data (Ping, Pong, </w:t>
            </w:r>
            <w:proofErr w:type="gramStart"/>
            <w:r w:rsidR="00BC5271">
              <w:t>Status</w:t>
            </w:r>
            <w:proofErr w:type="gramEnd"/>
            <w:r w:rsidR="00BC5271">
              <w:t>).</w:t>
            </w:r>
          </w:p>
          <w:p w:rsidR="00BB281F" w:rsidRDefault="00604332" w:rsidP="00A8025F">
            <w:r>
              <w:t xml:space="preserve">- </w:t>
            </w:r>
            <w:r w:rsidR="00BC5271">
              <w:t>D</w:t>
            </w:r>
            <w:r>
              <w:t>ata component</w:t>
            </w:r>
            <w:r w:rsidR="00BC5271">
              <w:t>: Handles Vessel Traffic Image data (Service request, Service request response, Object data)</w:t>
            </w:r>
          </w:p>
        </w:tc>
      </w:tr>
    </w:tbl>
    <w:p w:rsidR="00C64AC4" w:rsidRDefault="00C64AC4" w:rsidP="00FD3C0E"/>
    <w:p w:rsidR="00FD3C0E" w:rsidRDefault="00FD3C0E" w:rsidP="00FD3C0E">
      <w:pPr>
        <w:pStyle w:val="Heading3"/>
      </w:pPr>
      <w:bookmarkStart w:id="8" w:name="_Toc438218024"/>
      <w:r>
        <w:t>1.</w:t>
      </w:r>
      <w:r w:rsidR="009121A1">
        <w:t>3</w:t>
      </w:r>
      <w:r>
        <w:t>.</w:t>
      </w:r>
      <w:r w:rsidR="009121A1">
        <w:t>2</w:t>
      </w:r>
      <w:r>
        <w:tab/>
        <w:t>Abbreviations</w:t>
      </w:r>
      <w:bookmarkEnd w:id="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8"/>
        <w:gridCol w:w="8028"/>
      </w:tblGrid>
      <w:tr w:rsidR="00FD3C0E" w:rsidTr="00FD3C0E">
        <w:tc>
          <w:tcPr>
            <w:tcW w:w="1548" w:type="dxa"/>
          </w:tcPr>
          <w:p w:rsidR="00FD3C0E" w:rsidRDefault="00FD3C0E" w:rsidP="00FD3C0E">
            <w:pPr>
              <w:tabs>
                <w:tab w:val="left" w:pos="1133"/>
              </w:tabs>
            </w:pPr>
            <w:r w:rsidRPr="00FD3C0E">
              <w:lastRenderedPageBreak/>
              <w:t>IALA-AISM</w:t>
            </w:r>
          </w:p>
        </w:tc>
        <w:tc>
          <w:tcPr>
            <w:tcW w:w="8028" w:type="dxa"/>
          </w:tcPr>
          <w:p w:rsidR="00FD3C0E" w:rsidRDefault="00FD3C0E" w:rsidP="00FD3C0E">
            <w:r w:rsidRPr="00FD3C0E">
              <w:t>International Association of marine aids to navigation and Lighthouse Authorities</w:t>
            </w:r>
          </w:p>
        </w:tc>
      </w:tr>
      <w:tr w:rsidR="00FD3C0E" w:rsidTr="00FD3C0E">
        <w:tc>
          <w:tcPr>
            <w:tcW w:w="1548" w:type="dxa"/>
          </w:tcPr>
          <w:p w:rsidR="00FD3C0E" w:rsidRDefault="00FD3C0E" w:rsidP="00FD3C0E">
            <w:r>
              <w:t>CRS</w:t>
            </w:r>
          </w:p>
        </w:tc>
        <w:tc>
          <w:tcPr>
            <w:tcW w:w="8028" w:type="dxa"/>
          </w:tcPr>
          <w:p w:rsidR="00FD3C0E" w:rsidRDefault="00FD3C0E" w:rsidP="00FD3C0E">
            <w:r w:rsidRPr="00FD3C0E">
              <w:t>Coordinate Reference System</w:t>
            </w:r>
          </w:p>
        </w:tc>
      </w:tr>
      <w:tr w:rsidR="00FD3C0E" w:rsidTr="00FD3C0E">
        <w:tc>
          <w:tcPr>
            <w:tcW w:w="1548" w:type="dxa"/>
          </w:tcPr>
          <w:p w:rsidR="00FD3C0E" w:rsidRDefault="00FD3C0E" w:rsidP="00FD3C0E">
            <w:r>
              <w:t>ECDIS</w:t>
            </w:r>
          </w:p>
        </w:tc>
        <w:tc>
          <w:tcPr>
            <w:tcW w:w="8028" w:type="dxa"/>
          </w:tcPr>
          <w:p w:rsidR="00FD3C0E" w:rsidRDefault="00FD3C0E" w:rsidP="00FD3C0E">
            <w:r w:rsidRPr="00FD3C0E">
              <w:t>Electronic Chart Display Information System</w:t>
            </w:r>
          </w:p>
        </w:tc>
      </w:tr>
      <w:tr w:rsidR="00FD3C0E" w:rsidTr="00FD3C0E">
        <w:tc>
          <w:tcPr>
            <w:tcW w:w="1548" w:type="dxa"/>
          </w:tcPr>
          <w:p w:rsidR="00FD3C0E" w:rsidRDefault="00FD3C0E" w:rsidP="00FD3C0E">
            <w:r>
              <w:t>EPSG</w:t>
            </w:r>
          </w:p>
        </w:tc>
        <w:tc>
          <w:tcPr>
            <w:tcW w:w="8028" w:type="dxa"/>
          </w:tcPr>
          <w:p w:rsidR="00FD3C0E" w:rsidRDefault="00FD3C0E" w:rsidP="00FD3C0E">
            <w:r w:rsidRPr="00FD3C0E">
              <w:t>European Petroleum Survey Group</w:t>
            </w:r>
          </w:p>
        </w:tc>
      </w:tr>
      <w:tr w:rsidR="00FD3C0E" w:rsidTr="00FD3C0E">
        <w:tc>
          <w:tcPr>
            <w:tcW w:w="1548" w:type="dxa"/>
          </w:tcPr>
          <w:p w:rsidR="00FD3C0E" w:rsidRDefault="00FD3C0E" w:rsidP="00FD3C0E">
            <w:r>
              <w:t>ENC</w:t>
            </w:r>
          </w:p>
        </w:tc>
        <w:tc>
          <w:tcPr>
            <w:tcW w:w="8028" w:type="dxa"/>
          </w:tcPr>
          <w:p w:rsidR="00FD3C0E" w:rsidRDefault="00FD3C0E" w:rsidP="00FD3C0E">
            <w:r w:rsidRPr="00FD3C0E">
              <w:t>Electronic Navigational Chart</w:t>
            </w:r>
          </w:p>
        </w:tc>
      </w:tr>
      <w:tr w:rsidR="00FD3C0E" w:rsidTr="00FD3C0E">
        <w:tc>
          <w:tcPr>
            <w:tcW w:w="1548" w:type="dxa"/>
          </w:tcPr>
          <w:p w:rsidR="00FD3C0E" w:rsidRDefault="00FD3C0E" w:rsidP="00FD3C0E">
            <w:r>
              <w:t>IHO</w:t>
            </w:r>
          </w:p>
        </w:tc>
        <w:tc>
          <w:tcPr>
            <w:tcW w:w="8028" w:type="dxa"/>
          </w:tcPr>
          <w:p w:rsidR="00FD3C0E" w:rsidRDefault="00FD3C0E" w:rsidP="00FD3C0E">
            <w:pPr>
              <w:tabs>
                <w:tab w:val="left" w:pos="4508"/>
              </w:tabs>
            </w:pPr>
            <w:r w:rsidRPr="00FD3C0E">
              <w:t>International Hydrographic Organization</w:t>
            </w:r>
          </w:p>
        </w:tc>
      </w:tr>
      <w:tr w:rsidR="00FD3C0E" w:rsidTr="00FD3C0E">
        <w:tc>
          <w:tcPr>
            <w:tcW w:w="1548" w:type="dxa"/>
          </w:tcPr>
          <w:p w:rsidR="00FD3C0E" w:rsidRDefault="00FD3C0E" w:rsidP="00FD3C0E">
            <w:r>
              <w:t>IMO</w:t>
            </w:r>
          </w:p>
        </w:tc>
        <w:tc>
          <w:tcPr>
            <w:tcW w:w="8028" w:type="dxa"/>
          </w:tcPr>
          <w:p w:rsidR="00FD3C0E" w:rsidRDefault="00FD3C0E" w:rsidP="00FD3C0E">
            <w:pPr>
              <w:tabs>
                <w:tab w:val="left" w:pos="1058"/>
              </w:tabs>
            </w:pPr>
            <w:r w:rsidRPr="00FD3C0E">
              <w:t>International Maritime Organization</w:t>
            </w:r>
          </w:p>
        </w:tc>
      </w:tr>
      <w:tr w:rsidR="00FD3C0E" w:rsidTr="00FD3C0E">
        <w:tc>
          <w:tcPr>
            <w:tcW w:w="1548" w:type="dxa"/>
          </w:tcPr>
          <w:p w:rsidR="00FD3C0E" w:rsidRDefault="00FD3C0E" w:rsidP="00FD3C0E">
            <w:r>
              <w:t>ISO</w:t>
            </w:r>
          </w:p>
        </w:tc>
        <w:tc>
          <w:tcPr>
            <w:tcW w:w="8028" w:type="dxa"/>
          </w:tcPr>
          <w:p w:rsidR="00FD3C0E" w:rsidRDefault="00FD3C0E" w:rsidP="00FD3C0E">
            <w:r w:rsidRPr="00FD3C0E">
              <w:t>International Organization for Standardization</w:t>
            </w:r>
          </w:p>
        </w:tc>
      </w:tr>
      <w:tr w:rsidR="00B8101F" w:rsidTr="00FD3C0E">
        <w:tc>
          <w:tcPr>
            <w:tcW w:w="1548" w:type="dxa"/>
          </w:tcPr>
          <w:p w:rsidR="00B8101F" w:rsidRDefault="00B8101F" w:rsidP="00FD3C0E"/>
        </w:tc>
        <w:tc>
          <w:tcPr>
            <w:tcW w:w="8028" w:type="dxa"/>
          </w:tcPr>
          <w:p w:rsidR="00B8101F" w:rsidRDefault="00B8101F" w:rsidP="00FD3C0E"/>
        </w:tc>
      </w:tr>
      <w:tr w:rsidR="00B8101F" w:rsidTr="00FD3C0E">
        <w:tc>
          <w:tcPr>
            <w:tcW w:w="1548" w:type="dxa"/>
          </w:tcPr>
          <w:p w:rsidR="00B8101F" w:rsidRDefault="00B8101F" w:rsidP="00FD3C0E">
            <w:r>
              <w:t>AIS</w:t>
            </w:r>
          </w:p>
        </w:tc>
        <w:tc>
          <w:tcPr>
            <w:tcW w:w="8028" w:type="dxa"/>
          </w:tcPr>
          <w:p w:rsidR="00B8101F" w:rsidRDefault="00B8101F" w:rsidP="00445808">
            <w:r>
              <w:t>Automat</w:t>
            </w:r>
            <w:r w:rsidR="00445808">
              <w:t>ic</w:t>
            </w:r>
            <w:r>
              <w:t xml:space="preserve"> Identification System</w:t>
            </w:r>
          </w:p>
        </w:tc>
      </w:tr>
      <w:tr w:rsidR="00B8101F" w:rsidTr="00FD3C0E">
        <w:tc>
          <w:tcPr>
            <w:tcW w:w="1548" w:type="dxa"/>
          </w:tcPr>
          <w:p w:rsidR="00B8101F" w:rsidRDefault="00B8101F" w:rsidP="00FD3C0E">
            <w:r>
              <w:t>IVEF</w:t>
            </w:r>
          </w:p>
        </w:tc>
        <w:tc>
          <w:tcPr>
            <w:tcW w:w="8028" w:type="dxa"/>
          </w:tcPr>
          <w:p w:rsidR="00B8101F" w:rsidRPr="00FD3C0E" w:rsidRDefault="00B8101F" w:rsidP="00FD3C0E">
            <w:r>
              <w:t>Inter-VTS Exchange Format</w:t>
            </w:r>
          </w:p>
        </w:tc>
      </w:tr>
      <w:tr w:rsidR="00CA1018" w:rsidTr="00FD3C0E">
        <w:tc>
          <w:tcPr>
            <w:tcW w:w="1548" w:type="dxa"/>
          </w:tcPr>
          <w:p w:rsidR="00CA1018" w:rsidRDefault="00CA1018" w:rsidP="00FD3C0E">
            <w:r>
              <w:t>SLA</w:t>
            </w:r>
          </w:p>
        </w:tc>
        <w:tc>
          <w:tcPr>
            <w:tcW w:w="8028" w:type="dxa"/>
          </w:tcPr>
          <w:p w:rsidR="00CA1018" w:rsidRDefault="00CA1018" w:rsidP="00FD3C0E">
            <w:r>
              <w:t>Service Level Agreement</w:t>
            </w:r>
          </w:p>
        </w:tc>
      </w:tr>
      <w:tr w:rsidR="00B8101F" w:rsidTr="00FD3C0E">
        <w:tc>
          <w:tcPr>
            <w:tcW w:w="1548" w:type="dxa"/>
          </w:tcPr>
          <w:p w:rsidR="00B8101F" w:rsidRDefault="00B8101F" w:rsidP="00FD3C0E">
            <w:r>
              <w:t>VTS</w:t>
            </w:r>
          </w:p>
        </w:tc>
        <w:tc>
          <w:tcPr>
            <w:tcW w:w="8028" w:type="dxa"/>
          </w:tcPr>
          <w:p w:rsidR="00B8101F" w:rsidRDefault="00B8101F" w:rsidP="00FD3C0E">
            <w:r>
              <w:t>Vessel Tracking System</w:t>
            </w:r>
          </w:p>
        </w:tc>
      </w:tr>
    </w:tbl>
    <w:p w:rsidR="00FD3C0E" w:rsidRDefault="00FD3C0E" w:rsidP="00FD3C0E"/>
    <w:p w:rsidR="0017524F" w:rsidRDefault="0017524F" w:rsidP="00840F55">
      <w:pPr>
        <w:pStyle w:val="Heading2"/>
      </w:pPr>
      <w:bookmarkStart w:id="9" w:name="_Toc438218025"/>
      <w:r>
        <w:t>Product specification metadata</w:t>
      </w:r>
      <w:bookmarkEnd w:id="9"/>
    </w:p>
    <w:tbl>
      <w:tblPr>
        <w:tblStyle w:val="TableGrid"/>
        <w:tblW w:w="0" w:type="auto"/>
        <w:tblLook w:val="04A0" w:firstRow="1" w:lastRow="0" w:firstColumn="1" w:lastColumn="0" w:noHBand="0" w:noVBand="1"/>
      </w:tblPr>
      <w:tblGrid>
        <w:gridCol w:w="1548"/>
        <w:gridCol w:w="8028"/>
      </w:tblGrid>
      <w:tr w:rsidR="0017524F" w:rsidTr="000D7275">
        <w:trPr>
          <w:cantSplit/>
        </w:trPr>
        <w:tc>
          <w:tcPr>
            <w:tcW w:w="1548" w:type="dxa"/>
          </w:tcPr>
          <w:p w:rsidR="0017524F" w:rsidRDefault="0017524F" w:rsidP="00C4213A">
            <w:pPr>
              <w:tabs>
                <w:tab w:val="left" w:pos="1133"/>
              </w:tabs>
            </w:pPr>
            <w:r>
              <w:t>Title</w:t>
            </w:r>
          </w:p>
        </w:tc>
        <w:tc>
          <w:tcPr>
            <w:tcW w:w="8028" w:type="dxa"/>
          </w:tcPr>
          <w:p w:rsidR="0017524F" w:rsidRDefault="00B24B7C" w:rsidP="00C4213A">
            <w:r>
              <w:t>Inter-VTS Exchange Format</w:t>
            </w:r>
            <w:r w:rsidR="00B8101F">
              <w:t xml:space="preserve"> (IVEF</w:t>
            </w:r>
            <w:r>
              <w:t>)</w:t>
            </w:r>
            <w:r w:rsidR="00D90EE4">
              <w:t xml:space="preserve"> Edition 1 June 2011</w:t>
            </w:r>
          </w:p>
        </w:tc>
      </w:tr>
      <w:tr w:rsidR="0017524F" w:rsidTr="000D7275">
        <w:trPr>
          <w:cantSplit/>
        </w:trPr>
        <w:tc>
          <w:tcPr>
            <w:tcW w:w="1548" w:type="dxa"/>
          </w:tcPr>
          <w:p w:rsidR="0017524F" w:rsidRDefault="0017524F" w:rsidP="00C4213A">
            <w:r>
              <w:t>Version</w:t>
            </w:r>
          </w:p>
        </w:tc>
        <w:tc>
          <w:tcPr>
            <w:tcW w:w="8028" w:type="dxa"/>
          </w:tcPr>
          <w:p w:rsidR="0017524F" w:rsidRDefault="0017524F" w:rsidP="00B24B7C">
            <w:r>
              <w:t>0.0.1</w:t>
            </w:r>
          </w:p>
        </w:tc>
      </w:tr>
      <w:tr w:rsidR="0017524F" w:rsidTr="000D7275">
        <w:trPr>
          <w:cantSplit/>
        </w:trPr>
        <w:tc>
          <w:tcPr>
            <w:tcW w:w="1548" w:type="dxa"/>
          </w:tcPr>
          <w:p w:rsidR="0017524F" w:rsidRDefault="0017524F" w:rsidP="00C4213A">
            <w:r>
              <w:t>Identifier</w:t>
            </w:r>
          </w:p>
        </w:tc>
        <w:tc>
          <w:tcPr>
            <w:tcW w:w="8028" w:type="dxa"/>
          </w:tcPr>
          <w:p w:rsidR="0017524F" w:rsidRDefault="0017524F" w:rsidP="00C4213A">
            <w:r w:rsidRPr="0017524F">
              <w:t>&lt;X-### unique IALA identifier&gt;</w:t>
            </w:r>
          </w:p>
        </w:tc>
      </w:tr>
      <w:tr w:rsidR="0017524F" w:rsidTr="000D7275">
        <w:trPr>
          <w:cantSplit/>
        </w:trPr>
        <w:tc>
          <w:tcPr>
            <w:tcW w:w="1548" w:type="dxa"/>
          </w:tcPr>
          <w:p w:rsidR="0017524F" w:rsidRDefault="0017524F" w:rsidP="00C4213A">
            <w:r>
              <w:t xml:space="preserve">S-100 Version </w:t>
            </w:r>
          </w:p>
        </w:tc>
        <w:tc>
          <w:tcPr>
            <w:tcW w:w="8028" w:type="dxa"/>
          </w:tcPr>
          <w:p w:rsidR="0017524F" w:rsidRDefault="0017524F" w:rsidP="00852640">
            <w:r>
              <w:t>2.0.0</w:t>
            </w:r>
          </w:p>
        </w:tc>
      </w:tr>
      <w:tr w:rsidR="0017524F" w:rsidTr="000D7275">
        <w:trPr>
          <w:cantSplit/>
        </w:trPr>
        <w:tc>
          <w:tcPr>
            <w:tcW w:w="1548" w:type="dxa"/>
          </w:tcPr>
          <w:p w:rsidR="0017524F" w:rsidRDefault="0017524F" w:rsidP="00C4213A">
            <w:r>
              <w:t>Date</w:t>
            </w:r>
          </w:p>
        </w:tc>
        <w:tc>
          <w:tcPr>
            <w:tcW w:w="8028" w:type="dxa"/>
          </w:tcPr>
          <w:p w:rsidR="0017524F" w:rsidRDefault="00BE283E" w:rsidP="00BE283E">
            <w:r>
              <w:t>17</w:t>
            </w:r>
            <w:r w:rsidR="00F97DA4">
              <w:t>-</w:t>
            </w:r>
            <w:r>
              <w:t>12</w:t>
            </w:r>
            <w:r w:rsidR="00F97DA4">
              <w:t>-2015</w:t>
            </w:r>
          </w:p>
        </w:tc>
      </w:tr>
      <w:tr w:rsidR="0017524F" w:rsidTr="000D7275">
        <w:trPr>
          <w:cantSplit/>
        </w:trPr>
        <w:tc>
          <w:tcPr>
            <w:tcW w:w="1548" w:type="dxa"/>
          </w:tcPr>
          <w:p w:rsidR="0017524F" w:rsidRDefault="0017524F" w:rsidP="00C4213A">
            <w:r>
              <w:t>Language</w:t>
            </w:r>
          </w:p>
        </w:tc>
        <w:tc>
          <w:tcPr>
            <w:tcW w:w="8028" w:type="dxa"/>
          </w:tcPr>
          <w:p w:rsidR="0017524F" w:rsidRDefault="0017524F" w:rsidP="00F97DA4">
            <w:r>
              <w:t>English</w:t>
            </w:r>
          </w:p>
        </w:tc>
      </w:tr>
      <w:tr w:rsidR="0017524F" w:rsidTr="000D7275">
        <w:trPr>
          <w:cantSplit/>
        </w:trPr>
        <w:tc>
          <w:tcPr>
            <w:tcW w:w="1548" w:type="dxa"/>
          </w:tcPr>
          <w:p w:rsidR="0017524F" w:rsidRDefault="0017524F" w:rsidP="00C4213A">
            <w:r>
              <w:t>Classification</w:t>
            </w:r>
          </w:p>
        </w:tc>
        <w:tc>
          <w:tcPr>
            <w:tcW w:w="8028" w:type="dxa"/>
          </w:tcPr>
          <w:p w:rsidR="0017524F" w:rsidRDefault="0017524F" w:rsidP="00C4213A">
            <w:pPr>
              <w:tabs>
                <w:tab w:val="left" w:pos="4508"/>
              </w:tabs>
            </w:pPr>
            <w:r>
              <w:t>001 - unclassified</w:t>
            </w:r>
          </w:p>
        </w:tc>
      </w:tr>
      <w:tr w:rsidR="0017524F" w:rsidTr="000D7275">
        <w:trPr>
          <w:cantSplit/>
        </w:trPr>
        <w:tc>
          <w:tcPr>
            <w:tcW w:w="1548" w:type="dxa"/>
          </w:tcPr>
          <w:p w:rsidR="0017524F" w:rsidRDefault="0017524F" w:rsidP="00C4213A">
            <w:r>
              <w:t>Contact</w:t>
            </w:r>
          </w:p>
        </w:tc>
        <w:tc>
          <w:tcPr>
            <w:tcW w:w="8028" w:type="dxa"/>
          </w:tcPr>
          <w:p w:rsidR="00C605D9" w:rsidRDefault="00C605D9" w:rsidP="00C605D9">
            <w:pPr>
              <w:tabs>
                <w:tab w:val="left" w:pos="1058"/>
              </w:tabs>
            </w:pPr>
            <w:r>
              <w:t>IALA-AISM</w:t>
            </w:r>
          </w:p>
          <w:p w:rsidR="00C605D9" w:rsidRDefault="00C605D9" w:rsidP="00C605D9">
            <w:pPr>
              <w:tabs>
                <w:tab w:val="left" w:pos="1058"/>
              </w:tabs>
            </w:pPr>
            <w:r>
              <w:t xml:space="preserve">10, rue des </w:t>
            </w:r>
            <w:proofErr w:type="spellStart"/>
            <w:r>
              <w:t>Gaudines</w:t>
            </w:r>
            <w:proofErr w:type="spellEnd"/>
          </w:p>
          <w:p w:rsidR="00C605D9" w:rsidRDefault="00C605D9" w:rsidP="00C605D9">
            <w:pPr>
              <w:tabs>
                <w:tab w:val="left" w:pos="1058"/>
              </w:tabs>
            </w:pPr>
            <w:r>
              <w:t xml:space="preserve">78100 Saint </w:t>
            </w:r>
            <w:proofErr w:type="spellStart"/>
            <w:r>
              <w:t>Germain</w:t>
            </w:r>
            <w:proofErr w:type="spellEnd"/>
            <w:r>
              <w:t xml:space="preserve"> </w:t>
            </w:r>
            <w:proofErr w:type="spellStart"/>
            <w:r>
              <w:t>en</w:t>
            </w:r>
            <w:proofErr w:type="spellEnd"/>
            <w:r>
              <w:t xml:space="preserve"> </w:t>
            </w:r>
            <w:proofErr w:type="spellStart"/>
            <w:r>
              <w:t>Laye</w:t>
            </w:r>
            <w:proofErr w:type="spellEnd"/>
            <w:r>
              <w:t>, France</w:t>
            </w:r>
          </w:p>
          <w:p w:rsidR="0017524F" w:rsidRDefault="00C605D9" w:rsidP="00C605D9">
            <w:pPr>
              <w:tabs>
                <w:tab w:val="left" w:pos="1058"/>
              </w:tabs>
            </w:pPr>
            <w:r>
              <w:t>Telephone: +33 1 34 51 70 01 Fax: +33 1 34 51 82 05</w:t>
            </w:r>
          </w:p>
        </w:tc>
      </w:tr>
      <w:tr w:rsidR="0017524F" w:rsidTr="000D7275">
        <w:trPr>
          <w:cantSplit/>
        </w:trPr>
        <w:tc>
          <w:tcPr>
            <w:tcW w:w="1548" w:type="dxa"/>
          </w:tcPr>
          <w:p w:rsidR="0017524F" w:rsidRDefault="0017524F" w:rsidP="00C4213A">
            <w:r>
              <w:t>URL</w:t>
            </w:r>
          </w:p>
        </w:tc>
        <w:tc>
          <w:tcPr>
            <w:tcW w:w="8028" w:type="dxa"/>
          </w:tcPr>
          <w:p w:rsidR="0017524F" w:rsidRDefault="00C605D9" w:rsidP="00C4213A">
            <w:r>
              <w:t>&lt;</w:t>
            </w:r>
            <w:r w:rsidRPr="00C605D9">
              <w:t>http://registry.iho.int/s100_gi_registry/ProductSpecificationRegister/ps_home.php</w:t>
            </w:r>
            <w:r>
              <w:t>&gt;</w:t>
            </w:r>
          </w:p>
        </w:tc>
      </w:tr>
      <w:tr w:rsidR="0017524F" w:rsidTr="000D7275">
        <w:trPr>
          <w:cantSplit/>
        </w:trPr>
        <w:tc>
          <w:tcPr>
            <w:tcW w:w="1548" w:type="dxa"/>
          </w:tcPr>
          <w:p w:rsidR="0017524F" w:rsidRDefault="0017524F" w:rsidP="00C4213A">
            <w:r>
              <w:t>Maintenance</w:t>
            </w:r>
          </w:p>
        </w:tc>
        <w:tc>
          <w:tcPr>
            <w:tcW w:w="8028" w:type="dxa"/>
          </w:tcPr>
          <w:p w:rsidR="000D7275" w:rsidRDefault="00DB5B46" w:rsidP="004C3167">
            <w:r w:rsidRPr="00DB5B46">
              <w:t>The product specification is maintained by IALA-AISM and amendments are performed on a needs base, up to maximum one new release per calendar year.</w:t>
            </w:r>
          </w:p>
        </w:tc>
      </w:tr>
    </w:tbl>
    <w:p w:rsidR="0017524F" w:rsidRDefault="0017524F" w:rsidP="0017524F"/>
    <w:p w:rsidR="004C3167" w:rsidRDefault="004C3167" w:rsidP="004C3167">
      <w:pPr>
        <w:pStyle w:val="Heading3"/>
      </w:pPr>
      <w:bookmarkStart w:id="10" w:name="_Toc438218026"/>
      <w:r>
        <w:t>1.1.5</w:t>
      </w:r>
      <w:r>
        <w:tab/>
        <w:t>IALA Product Specification Maintenance</w:t>
      </w:r>
      <w:bookmarkEnd w:id="10"/>
    </w:p>
    <w:p w:rsidR="004C3167" w:rsidRDefault="004C3167" w:rsidP="004C3167">
      <w:pPr>
        <w:pStyle w:val="Heading4"/>
      </w:pPr>
      <w:r>
        <w:t>1.1.5.1</w:t>
      </w:r>
      <w:r>
        <w:tab/>
        <w:t>Introduction</w:t>
      </w:r>
    </w:p>
    <w:p w:rsidR="004C3167" w:rsidRPr="004C3167" w:rsidRDefault="004C3167" w:rsidP="004C3167">
      <w:r>
        <w:t>Changes to a product specification will be released by IALA-AISM as a new edition, revision, or clarification.</w:t>
      </w:r>
    </w:p>
    <w:p w:rsidR="004C3167" w:rsidRDefault="004C3167" w:rsidP="004C3167">
      <w:pPr>
        <w:pStyle w:val="Heading4"/>
      </w:pPr>
      <w:r>
        <w:t>1.1.5.2</w:t>
      </w:r>
      <w:r>
        <w:tab/>
        <w:t>New Edition</w:t>
      </w:r>
    </w:p>
    <w:p w:rsidR="004C3167" w:rsidRDefault="004C3167" w:rsidP="004C3167">
      <w:r>
        <w:t>New editions of a product specification introduce significant c</w:t>
      </w:r>
      <w:r w:rsidR="002E74B0">
        <w:t xml:space="preserve">hanges. New editions enable new </w:t>
      </w:r>
      <w:r>
        <w:t>concepts, such as the ability to support new functions or applications, or the introd</w:t>
      </w:r>
      <w:r w:rsidR="002E74B0">
        <w:t xml:space="preserve">uction of new </w:t>
      </w:r>
      <w:r>
        <w:t>constructs or data types.</w:t>
      </w:r>
    </w:p>
    <w:p w:rsidR="002E74B0" w:rsidRDefault="002E74B0" w:rsidP="002E74B0">
      <w:pPr>
        <w:pStyle w:val="Heading4"/>
      </w:pPr>
      <w:r>
        <w:t>1.1.5.3</w:t>
      </w:r>
      <w:r>
        <w:tab/>
        <w:t>Revisions</w:t>
      </w:r>
    </w:p>
    <w:p w:rsidR="002E74B0" w:rsidRDefault="002E74B0" w:rsidP="002E74B0">
      <w:r>
        <w:t xml:space="preserve">Revisions are defined as substantive semantic changes to a product specification. Typically, revisions will change a product specification to correct factual errors; introduce necessary changes that have become evident as a result of practical experience or changing circumstances. A revision must not be classified as </w:t>
      </w:r>
      <w:r>
        <w:lastRenderedPageBreak/>
        <w:t>a clarification. Revisions could have an impact on either existing users or future users of a product specification. All cumulative clarifications must be included with the release of approved corrections.</w:t>
      </w:r>
    </w:p>
    <w:p w:rsidR="002E74B0" w:rsidRDefault="002E74B0" w:rsidP="002E74B0">
      <w: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rsidR="002E74B0" w:rsidRDefault="002E74B0" w:rsidP="002E74B0">
      <w:pPr>
        <w:pStyle w:val="Heading4"/>
      </w:pPr>
      <w:r>
        <w:t>1.1.5.4</w:t>
      </w:r>
      <w:r>
        <w:tab/>
        <w:t>Clarification</w:t>
      </w:r>
    </w:p>
    <w:p w:rsidR="002E74B0" w:rsidRDefault="002E74B0" w:rsidP="002E74B0">
      <w:r>
        <w:t>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w:t>
      </w:r>
    </w:p>
    <w:p w:rsidR="002E74B0" w:rsidRDefault="002E74B0" w:rsidP="002E74B0">
      <w: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rsidR="002E74B0" w:rsidRDefault="002E74B0" w:rsidP="002E74B0">
      <w:pPr>
        <w:pStyle w:val="Heading4"/>
      </w:pPr>
      <w:r>
        <w:t>1.1.5.5</w:t>
      </w:r>
      <w:r>
        <w:tab/>
        <w:t>Version Numbers</w:t>
      </w:r>
    </w:p>
    <w:p w:rsidR="002E74B0" w:rsidRDefault="002E74B0" w:rsidP="002E74B0">
      <w:r>
        <w:t>The associated version control numbering to identify changes (</w:t>
      </w:r>
      <w:r w:rsidRPr="002E74B0">
        <w:rPr>
          <w:b/>
        </w:rPr>
        <w:t>n</w:t>
      </w:r>
      <w:r>
        <w:t>) to a product specification must be as follows:</w:t>
      </w:r>
    </w:p>
    <w:p w:rsidR="002E74B0" w:rsidRDefault="002E74B0" w:rsidP="002E74B0">
      <w:r>
        <w:t xml:space="preserve">New editions denoted as </w:t>
      </w:r>
      <w:r w:rsidRPr="002E74B0">
        <w:rPr>
          <w:b/>
        </w:rPr>
        <w:t>n</w:t>
      </w:r>
      <w:r>
        <w:t>.0.0</w:t>
      </w:r>
    </w:p>
    <w:p w:rsidR="002E74B0" w:rsidRDefault="002E74B0" w:rsidP="002E74B0">
      <w:r>
        <w:t>Revisions denoted as n.</w:t>
      </w:r>
      <w:r w:rsidRPr="002E74B0">
        <w:rPr>
          <w:b/>
        </w:rPr>
        <w:t>n</w:t>
      </w:r>
      <w:r>
        <w:t>.0</w:t>
      </w:r>
    </w:p>
    <w:p w:rsidR="002E74B0" w:rsidRDefault="002E74B0" w:rsidP="002E74B0">
      <w:pPr>
        <w:rPr>
          <w:b/>
        </w:rPr>
      </w:pPr>
      <w:r>
        <w:t xml:space="preserve">Clarifications denoted as </w:t>
      </w:r>
      <w:proofErr w:type="spellStart"/>
      <w:r>
        <w:t>n.n.</w:t>
      </w:r>
      <w:r w:rsidRPr="002E74B0">
        <w:rPr>
          <w:b/>
        </w:rPr>
        <w:t>n</w:t>
      </w:r>
      <w:proofErr w:type="spellEnd"/>
    </w:p>
    <w:p w:rsidR="00790DB6" w:rsidRPr="002E74B0" w:rsidRDefault="00790DB6" w:rsidP="00790DB6">
      <w:pPr>
        <w:pStyle w:val="Heading1"/>
      </w:pPr>
      <w:bookmarkStart w:id="11" w:name="_Toc438218027"/>
      <w:r>
        <w:t>2</w:t>
      </w:r>
      <w:r>
        <w:tab/>
        <w:t>SPECIFICATION SCOPES</w:t>
      </w:r>
      <w:bookmarkEnd w:id="1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CC264F" w:rsidTr="00CF246D">
        <w:tc>
          <w:tcPr>
            <w:tcW w:w="2358" w:type="dxa"/>
          </w:tcPr>
          <w:p w:rsidR="00CC264F" w:rsidRDefault="00CC264F" w:rsidP="00CF246D">
            <w:pPr>
              <w:tabs>
                <w:tab w:val="left" w:pos="1133"/>
              </w:tabs>
            </w:pPr>
            <w:r>
              <w:t>Scope identification</w:t>
            </w:r>
          </w:p>
        </w:tc>
        <w:tc>
          <w:tcPr>
            <w:tcW w:w="7218" w:type="dxa"/>
          </w:tcPr>
          <w:p w:rsidR="00CC264F" w:rsidRDefault="00CC264F" w:rsidP="00CF246D">
            <w:r>
              <w:t>Vessel Traffic Image message</w:t>
            </w:r>
          </w:p>
        </w:tc>
      </w:tr>
      <w:tr w:rsidR="00CC264F" w:rsidTr="00CF246D">
        <w:tc>
          <w:tcPr>
            <w:tcW w:w="2358" w:type="dxa"/>
          </w:tcPr>
          <w:p w:rsidR="00CC264F" w:rsidRDefault="00CC264F" w:rsidP="00CF246D">
            <w:r>
              <w:t>Level</w:t>
            </w:r>
          </w:p>
        </w:tc>
        <w:tc>
          <w:tcPr>
            <w:tcW w:w="7218" w:type="dxa"/>
          </w:tcPr>
          <w:p w:rsidR="00CC264F" w:rsidRDefault="00CC264F" w:rsidP="00CF246D">
            <w:r>
              <w:t>00X</w:t>
            </w:r>
          </w:p>
        </w:tc>
      </w:tr>
      <w:tr w:rsidR="00CC264F" w:rsidTr="00CF246D">
        <w:tc>
          <w:tcPr>
            <w:tcW w:w="2358" w:type="dxa"/>
          </w:tcPr>
          <w:p w:rsidR="00CC264F" w:rsidRDefault="00CC264F" w:rsidP="00CF246D">
            <w:r>
              <w:t>Level name</w:t>
            </w:r>
          </w:p>
        </w:tc>
        <w:tc>
          <w:tcPr>
            <w:tcW w:w="7218" w:type="dxa"/>
          </w:tcPr>
          <w:p w:rsidR="00CC264F" w:rsidRDefault="004511E6" w:rsidP="00CF246D">
            <w:r>
              <w:t>Message</w:t>
            </w:r>
            <w:r w:rsidR="00CC264F">
              <w:t xml:space="preserve"> (</w:t>
            </w:r>
            <w:r w:rsidR="001E3E07">
              <w:t xml:space="preserve">feature or tile according </w:t>
            </w:r>
            <w:proofErr w:type="spellStart"/>
            <w:r w:rsidR="00CC264F">
              <w:t>MD_ScopeCode</w:t>
            </w:r>
            <w:proofErr w:type="spellEnd"/>
            <w:r w:rsidR="00CC264F">
              <w:t xml:space="preserve"> ISO19115)</w:t>
            </w:r>
          </w:p>
        </w:tc>
      </w:tr>
    </w:tbl>
    <w:p w:rsidR="00CC264F" w:rsidRDefault="00CC264F" w:rsidP="00FC7B4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24422A" w:rsidTr="00CF246D">
        <w:tc>
          <w:tcPr>
            <w:tcW w:w="2358" w:type="dxa"/>
          </w:tcPr>
          <w:p w:rsidR="0024422A" w:rsidRDefault="0024422A" w:rsidP="00CF246D">
            <w:pPr>
              <w:tabs>
                <w:tab w:val="left" w:pos="1133"/>
              </w:tabs>
            </w:pPr>
            <w:r>
              <w:t>Scope identification</w:t>
            </w:r>
          </w:p>
        </w:tc>
        <w:tc>
          <w:tcPr>
            <w:tcW w:w="7218" w:type="dxa"/>
          </w:tcPr>
          <w:p w:rsidR="0024422A" w:rsidRDefault="0024422A" w:rsidP="00CC264F">
            <w:r>
              <w:t xml:space="preserve">Vessel Traffic Image </w:t>
            </w:r>
            <w:r w:rsidR="00CC264F">
              <w:t>data as present in at the IVEF service</w:t>
            </w:r>
          </w:p>
        </w:tc>
      </w:tr>
      <w:tr w:rsidR="0024422A" w:rsidTr="00CF246D">
        <w:tc>
          <w:tcPr>
            <w:tcW w:w="2358" w:type="dxa"/>
          </w:tcPr>
          <w:p w:rsidR="0024422A" w:rsidRDefault="0024422A" w:rsidP="00CF246D">
            <w:r>
              <w:t>Level</w:t>
            </w:r>
          </w:p>
        </w:tc>
        <w:tc>
          <w:tcPr>
            <w:tcW w:w="7218" w:type="dxa"/>
          </w:tcPr>
          <w:p w:rsidR="0024422A" w:rsidRDefault="0024422A" w:rsidP="00EC616C">
            <w:r>
              <w:t>00</w:t>
            </w:r>
            <w:r w:rsidR="001C7278">
              <w:t>1</w:t>
            </w:r>
          </w:p>
        </w:tc>
      </w:tr>
      <w:tr w:rsidR="0024422A" w:rsidTr="00CF246D">
        <w:tc>
          <w:tcPr>
            <w:tcW w:w="2358" w:type="dxa"/>
          </w:tcPr>
          <w:p w:rsidR="0024422A" w:rsidRDefault="0024422A" w:rsidP="00CF246D">
            <w:r>
              <w:t>Level name</w:t>
            </w:r>
          </w:p>
        </w:tc>
        <w:tc>
          <w:tcPr>
            <w:tcW w:w="7218" w:type="dxa"/>
          </w:tcPr>
          <w:p w:rsidR="0024422A" w:rsidRDefault="001C7278" w:rsidP="009F0CBA">
            <w:r>
              <w:t>Dataset</w:t>
            </w:r>
          </w:p>
        </w:tc>
      </w:tr>
    </w:tbl>
    <w:p w:rsidR="0024422A" w:rsidRDefault="0024422A" w:rsidP="00FC7B4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C7278" w:rsidTr="00CF246D">
        <w:tc>
          <w:tcPr>
            <w:tcW w:w="2358" w:type="dxa"/>
          </w:tcPr>
          <w:p w:rsidR="001C7278" w:rsidRDefault="001C7278" w:rsidP="00CF246D">
            <w:pPr>
              <w:tabs>
                <w:tab w:val="left" w:pos="1133"/>
              </w:tabs>
            </w:pPr>
            <w:r>
              <w:t>Scope identification</w:t>
            </w:r>
          </w:p>
        </w:tc>
        <w:tc>
          <w:tcPr>
            <w:tcW w:w="7218" w:type="dxa"/>
          </w:tcPr>
          <w:p w:rsidR="001C7278" w:rsidRDefault="001C7278" w:rsidP="00CF246D">
            <w:r>
              <w:t>Basic Vessel Traffic Image Service</w:t>
            </w:r>
            <w:r w:rsidR="008B02F3">
              <w:t xml:space="preserve"> of IVEF</w:t>
            </w:r>
          </w:p>
        </w:tc>
      </w:tr>
      <w:tr w:rsidR="001C7278" w:rsidTr="00CF246D">
        <w:tc>
          <w:tcPr>
            <w:tcW w:w="2358" w:type="dxa"/>
          </w:tcPr>
          <w:p w:rsidR="001C7278" w:rsidRDefault="001C7278" w:rsidP="00CF246D">
            <w:r>
              <w:t>Level</w:t>
            </w:r>
          </w:p>
        </w:tc>
        <w:tc>
          <w:tcPr>
            <w:tcW w:w="7218" w:type="dxa"/>
          </w:tcPr>
          <w:p w:rsidR="001C7278" w:rsidRDefault="001C7278" w:rsidP="00CF246D">
            <w:r>
              <w:t>003</w:t>
            </w:r>
          </w:p>
        </w:tc>
      </w:tr>
      <w:tr w:rsidR="001C7278" w:rsidTr="00CF246D">
        <w:tc>
          <w:tcPr>
            <w:tcW w:w="2358" w:type="dxa"/>
          </w:tcPr>
          <w:p w:rsidR="001C7278" w:rsidRDefault="001C7278" w:rsidP="00CF246D">
            <w:r>
              <w:t>Level name</w:t>
            </w:r>
          </w:p>
        </w:tc>
        <w:tc>
          <w:tcPr>
            <w:tcW w:w="7218" w:type="dxa"/>
          </w:tcPr>
          <w:p w:rsidR="001C7278" w:rsidRDefault="001C7278" w:rsidP="00CF246D">
            <w:r>
              <w:t>Service</w:t>
            </w:r>
          </w:p>
        </w:tc>
      </w:tr>
    </w:tbl>
    <w:p w:rsidR="001C7278" w:rsidRDefault="001C7278" w:rsidP="00FC7B46"/>
    <w:p w:rsidR="009C0747" w:rsidRDefault="009C0747" w:rsidP="009C0747">
      <w:pPr>
        <w:pStyle w:val="Heading1"/>
      </w:pPr>
      <w:bookmarkStart w:id="12" w:name="_Toc438218028"/>
      <w:r>
        <w:lastRenderedPageBreak/>
        <w:t>3</w:t>
      </w:r>
      <w:r>
        <w:tab/>
        <w:t>DATA PRODUCT IDENTIFICATION</w:t>
      </w:r>
      <w:bookmarkEnd w:id="12"/>
    </w:p>
    <w:p w:rsidR="00FA4E5B" w:rsidRDefault="00F95BD3" w:rsidP="009C0747">
      <w:r>
        <w:t>A</w:t>
      </w:r>
      <w:r w:rsidR="00A56BC6">
        <w:t>n</w:t>
      </w:r>
      <w:r>
        <w:t xml:space="preserve"> </w:t>
      </w:r>
      <w:r w:rsidR="00FA4E5B">
        <w:t xml:space="preserve">IVEF </w:t>
      </w:r>
      <w:r w:rsidR="00062C4D">
        <w:t xml:space="preserve">service </w:t>
      </w:r>
      <w:r w:rsidR="00FA4E5B">
        <w:t>ha</w:t>
      </w:r>
      <w:r w:rsidR="003D4830">
        <w:t xml:space="preserve">s </w:t>
      </w:r>
      <w:r w:rsidR="00FA4E5B">
        <w:t>one data</w:t>
      </w:r>
      <w:r w:rsidR="003D4830">
        <w:t>set</w:t>
      </w:r>
      <w:r w:rsidR="00FA4E5B">
        <w:t xml:space="preserve"> product</w:t>
      </w:r>
      <w:r w:rsidR="003D4830">
        <w:t>. This is the Vessel Traffic Image data which is available at the IVEF service.</w:t>
      </w:r>
      <w:r w:rsidR="00FA4E5B">
        <w:t xml:space="preserve"> </w:t>
      </w:r>
      <w:r w:rsidR="00D0475D">
        <w:t>A d</w:t>
      </w:r>
      <w:r w:rsidR="00FA4E5B">
        <w:t>ata</w:t>
      </w:r>
      <w:r w:rsidR="00DA02AA">
        <w:t xml:space="preserve">set </w:t>
      </w:r>
      <w:r w:rsidR="00FA4E5B">
        <w:t xml:space="preserve">is </w:t>
      </w:r>
      <w:proofErr w:type="spellStart"/>
      <w:proofErr w:type="gramStart"/>
      <w:r w:rsidR="00DA02AA">
        <w:t>a</w:t>
      </w:r>
      <w:proofErr w:type="spellEnd"/>
      <w:proofErr w:type="gramEnd"/>
      <w:r w:rsidR="00FA4E5B">
        <w:t xml:space="preserve"> </w:t>
      </w:r>
      <w:r w:rsidR="007E157A">
        <w:t xml:space="preserve">actually a </w:t>
      </w:r>
      <w:r w:rsidR="00FA4E5B">
        <w:t>snapshot of the</w:t>
      </w:r>
      <w:r w:rsidR="00312A57">
        <w:t xml:space="preserve"> live Vessel Traffic Image data and </w:t>
      </w:r>
      <w:r w:rsidR="003D4830">
        <w:t xml:space="preserve">continuously </w:t>
      </w:r>
      <w:r w:rsidR="00312A57">
        <w:t>changes in time.</w:t>
      </w:r>
    </w:p>
    <w:p w:rsidR="00086CA5" w:rsidRPr="00086CA5" w:rsidRDefault="00086CA5" w:rsidP="0039768D">
      <w:r w:rsidRPr="00A23158">
        <w:rPr>
          <w:b/>
        </w:rPr>
        <w:t xml:space="preserve">Dataset: </w:t>
      </w:r>
      <w:r w:rsidR="009208F2">
        <w:rPr>
          <w:b/>
        </w:rPr>
        <w:t>Vessel Traffic Image data</w:t>
      </w:r>
    </w:p>
    <w:tbl>
      <w:tblPr>
        <w:tblStyle w:val="TableGrid"/>
        <w:tblW w:w="0" w:type="auto"/>
        <w:tblLayout w:type="fixed"/>
        <w:tblLook w:val="04A0" w:firstRow="1" w:lastRow="0" w:firstColumn="1" w:lastColumn="0" w:noHBand="0" w:noVBand="1"/>
      </w:tblPr>
      <w:tblGrid>
        <w:gridCol w:w="2358"/>
        <w:gridCol w:w="7218"/>
      </w:tblGrid>
      <w:tr w:rsidR="009C0747" w:rsidTr="00AB4440">
        <w:tc>
          <w:tcPr>
            <w:tcW w:w="2358" w:type="dxa"/>
          </w:tcPr>
          <w:p w:rsidR="009C0747" w:rsidRDefault="009C0747" w:rsidP="00730402">
            <w:pPr>
              <w:tabs>
                <w:tab w:val="left" w:pos="1133"/>
              </w:tabs>
            </w:pPr>
            <w:r>
              <w:t>Title</w:t>
            </w:r>
          </w:p>
        </w:tc>
        <w:tc>
          <w:tcPr>
            <w:tcW w:w="7218" w:type="dxa"/>
          </w:tcPr>
          <w:p w:rsidR="00086CA5" w:rsidRDefault="00FF3A0D" w:rsidP="009C0747">
            <w:r>
              <w:t>IVEF Vessel Traffic Image data</w:t>
            </w:r>
          </w:p>
        </w:tc>
      </w:tr>
      <w:tr w:rsidR="009C0747" w:rsidTr="00AB4440">
        <w:tc>
          <w:tcPr>
            <w:tcW w:w="2358" w:type="dxa"/>
          </w:tcPr>
          <w:p w:rsidR="009C0747" w:rsidRDefault="009C0747" w:rsidP="00730402">
            <w:r>
              <w:t>Abstract</w:t>
            </w:r>
          </w:p>
        </w:tc>
        <w:tc>
          <w:tcPr>
            <w:tcW w:w="7218" w:type="dxa"/>
          </w:tcPr>
          <w:p w:rsidR="009C0747" w:rsidRDefault="005D0FF1" w:rsidP="00D51574">
            <w:r>
              <w:t>IVEF service always provides the latest (continuously changing) Vessel Traffic Image data. This Vessel Traffic Image data contains data on the position of vessels (</w:t>
            </w:r>
            <w:proofErr w:type="spellStart"/>
            <w:r>
              <w:t>trackdata</w:t>
            </w:r>
            <w:proofErr w:type="spellEnd"/>
            <w:r>
              <w:t>), information on the vessels itself (vessel data) and the voyage data of the vessels (voyage data).</w:t>
            </w:r>
          </w:p>
        </w:tc>
      </w:tr>
      <w:tr w:rsidR="009C0747" w:rsidTr="00AB4440">
        <w:tc>
          <w:tcPr>
            <w:tcW w:w="2358" w:type="dxa"/>
          </w:tcPr>
          <w:p w:rsidR="009C0747" w:rsidRDefault="009C0747" w:rsidP="009C0747">
            <w:r>
              <w:t>Topic Category</w:t>
            </w:r>
          </w:p>
        </w:tc>
        <w:tc>
          <w:tcPr>
            <w:tcW w:w="7218" w:type="dxa"/>
          </w:tcPr>
          <w:p w:rsidR="009C0747" w:rsidRDefault="00CE0A19" w:rsidP="00BF4CF9">
            <w:r>
              <w:t>Transportation (</w:t>
            </w:r>
            <w:proofErr w:type="spellStart"/>
            <w:r w:rsidR="009C0747">
              <w:t>MD_TopicCategoryCode</w:t>
            </w:r>
            <w:proofErr w:type="spellEnd"/>
            <w:r w:rsidR="009C0747">
              <w:t xml:space="preserve"> (ISO 19115)</w:t>
            </w:r>
            <w:r>
              <w:t>)</w:t>
            </w:r>
          </w:p>
        </w:tc>
      </w:tr>
      <w:tr w:rsidR="009C0747" w:rsidTr="00AB4440">
        <w:tc>
          <w:tcPr>
            <w:tcW w:w="2358" w:type="dxa"/>
          </w:tcPr>
          <w:p w:rsidR="009C0747" w:rsidRDefault="009C0747" w:rsidP="00730402">
            <w:r>
              <w:t>Geographic Description</w:t>
            </w:r>
          </w:p>
        </w:tc>
        <w:tc>
          <w:tcPr>
            <w:tcW w:w="7218" w:type="dxa"/>
          </w:tcPr>
          <w:p w:rsidR="00175372" w:rsidRDefault="00175372" w:rsidP="009C0747">
            <w:r>
              <w:t>See spatial extent.</w:t>
            </w:r>
          </w:p>
        </w:tc>
      </w:tr>
      <w:tr w:rsidR="009C0747" w:rsidTr="00AB4440">
        <w:tc>
          <w:tcPr>
            <w:tcW w:w="2358" w:type="dxa"/>
          </w:tcPr>
          <w:p w:rsidR="009C0747" w:rsidRDefault="009C0747" w:rsidP="00730402">
            <w:r>
              <w:t>Spatial Extent</w:t>
            </w:r>
          </w:p>
        </w:tc>
        <w:tc>
          <w:tcPr>
            <w:tcW w:w="7218" w:type="dxa"/>
          </w:tcPr>
          <w:p w:rsidR="009C0747" w:rsidRDefault="00735670" w:rsidP="00730402">
            <w:r>
              <w:t xml:space="preserve">Description: </w:t>
            </w:r>
            <w:r w:rsidR="00AB4440">
              <w:t>Global</w:t>
            </w:r>
          </w:p>
          <w:p w:rsidR="00AB4440" w:rsidRDefault="00AB4440" w:rsidP="009C0747"/>
          <w:p w:rsidR="009C0747" w:rsidRDefault="009C0747" w:rsidP="009C0747">
            <w:r>
              <w:t xml:space="preserve">East Bounding Longitude: </w:t>
            </w:r>
            <w:r w:rsidR="00735670">
              <w:t>-</w:t>
            </w:r>
            <w:r>
              <w:t>180</w:t>
            </w:r>
          </w:p>
          <w:p w:rsidR="009C0747" w:rsidRDefault="009C0747" w:rsidP="009C0747">
            <w:r>
              <w:t>West Bounding Longitude: 180</w:t>
            </w:r>
          </w:p>
          <w:p w:rsidR="009C0747" w:rsidRDefault="009C0747" w:rsidP="009C0747">
            <w:r>
              <w:t>North Bounding Latitude: 90</w:t>
            </w:r>
          </w:p>
          <w:p w:rsidR="009C0747" w:rsidRDefault="009C0747" w:rsidP="009C0747">
            <w:r>
              <w:t>South Bounding Latitude: -90</w:t>
            </w:r>
          </w:p>
        </w:tc>
      </w:tr>
      <w:tr w:rsidR="009C0747" w:rsidTr="00AB4440">
        <w:tc>
          <w:tcPr>
            <w:tcW w:w="2358" w:type="dxa"/>
          </w:tcPr>
          <w:p w:rsidR="009C0747" w:rsidRDefault="002D3ADC" w:rsidP="00730402">
            <w:r>
              <w:t>Spatial Resolution</w:t>
            </w:r>
          </w:p>
        </w:tc>
        <w:tc>
          <w:tcPr>
            <w:tcW w:w="7218" w:type="dxa"/>
          </w:tcPr>
          <w:p w:rsidR="00BF09B6" w:rsidRDefault="00BF09B6" w:rsidP="00C55EC8">
            <w:pPr>
              <w:tabs>
                <w:tab w:val="left" w:pos="4508"/>
              </w:tabs>
            </w:pPr>
            <w:r>
              <w:t xml:space="preserve">IVEF </w:t>
            </w:r>
            <w:r w:rsidR="00E20E35">
              <w:t xml:space="preserve">does not limit the precision of a position. IVEF </w:t>
            </w:r>
            <w:r>
              <w:t xml:space="preserve">supports </w:t>
            </w:r>
            <w:proofErr w:type="spellStart"/>
            <w:r>
              <w:t>xs</w:t>
            </w:r>
            <w:proofErr w:type="gramStart"/>
            <w:r>
              <w:t>:decimal</w:t>
            </w:r>
            <w:proofErr w:type="spellEnd"/>
            <w:proofErr w:type="gramEnd"/>
            <w:r w:rsidR="00570B7B">
              <w:t xml:space="preserve"> for its position information</w:t>
            </w:r>
            <w:r>
              <w:t xml:space="preserve">. </w:t>
            </w:r>
            <w:r w:rsidR="00E20E35">
              <w:t>The precision is as precise as the AIS position providers (the AIS on the vessels). In practice, decimals with a precision of 5 (</w:t>
            </w:r>
            <w:r w:rsidR="00E20E35" w:rsidRPr="00BF09B6">
              <w:t>"lat</w:t>
            </w:r>
            <w:r w:rsidR="00E20E35">
              <w:t>"</w:t>
            </w:r>
            <w:r w:rsidR="00E20E35" w:rsidRPr="00BF09B6">
              <w:t>:51.46223,"long":3.26850</w:t>
            </w:r>
            <w:r w:rsidR="00E20E35">
              <w:t>)</w:t>
            </w:r>
            <w:r w:rsidR="00C55EC8">
              <w:t xml:space="preserve"> are used</w:t>
            </w:r>
            <w:r w:rsidR="00E20E35">
              <w:t>.</w:t>
            </w:r>
          </w:p>
        </w:tc>
      </w:tr>
      <w:tr w:rsidR="009C0747" w:rsidTr="00AB4440">
        <w:tc>
          <w:tcPr>
            <w:tcW w:w="2358" w:type="dxa"/>
          </w:tcPr>
          <w:p w:rsidR="009C0747" w:rsidRDefault="002D3ADC" w:rsidP="00730402">
            <w:r>
              <w:t>Purpose</w:t>
            </w:r>
          </w:p>
        </w:tc>
        <w:tc>
          <w:tcPr>
            <w:tcW w:w="7218" w:type="dxa"/>
          </w:tcPr>
          <w:p w:rsidR="00CA22D5" w:rsidRDefault="00CB0D2E" w:rsidP="006B3EB4">
            <w:pPr>
              <w:tabs>
                <w:tab w:val="left" w:pos="1058"/>
              </w:tabs>
            </w:pPr>
            <w:r>
              <w:t xml:space="preserve">IVEF Vessel Traffic Image data is part of </w:t>
            </w:r>
            <w:proofErr w:type="spellStart"/>
            <w:r>
              <w:t>eNavigation</w:t>
            </w:r>
            <w:proofErr w:type="spellEnd"/>
            <w:r>
              <w:t xml:space="preserve"> [link</w:t>
            </w:r>
            <w:r w:rsidR="006B3EB4">
              <w:t xml:space="preserve"> to </w:t>
            </w:r>
            <w:proofErr w:type="spellStart"/>
            <w:r w:rsidR="006B3EB4">
              <w:t>eNavigation</w:t>
            </w:r>
            <w:proofErr w:type="spellEnd"/>
            <w:r>
              <w:t xml:space="preserve">]. </w:t>
            </w:r>
            <w:r w:rsidR="00CA22D5">
              <w:t xml:space="preserve">Vessel Traffic Image data contains the </w:t>
            </w:r>
            <w:r w:rsidR="006B3EB4">
              <w:t>data of vessel traffic which is exchanged between users of Vessel Traffic Image data as well as between IVEF services (VTS instances)</w:t>
            </w:r>
            <w:r w:rsidR="00CA22D5">
              <w:t>.</w:t>
            </w:r>
          </w:p>
        </w:tc>
      </w:tr>
      <w:tr w:rsidR="009C0747" w:rsidTr="00AB4440">
        <w:tc>
          <w:tcPr>
            <w:tcW w:w="2358" w:type="dxa"/>
          </w:tcPr>
          <w:p w:rsidR="009C0747" w:rsidRDefault="002D3ADC" w:rsidP="00730402">
            <w:r>
              <w:t>Language</w:t>
            </w:r>
          </w:p>
        </w:tc>
        <w:tc>
          <w:tcPr>
            <w:tcW w:w="7218" w:type="dxa"/>
          </w:tcPr>
          <w:p w:rsidR="009C0747" w:rsidRDefault="008F25DE" w:rsidP="00966355">
            <w:r>
              <w:t>English</w:t>
            </w:r>
          </w:p>
        </w:tc>
      </w:tr>
      <w:tr w:rsidR="009C0747" w:rsidTr="00AB4440">
        <w:tc>
          <w:tcPr>
            <w:tcW w:w="2358" w:type="dxa"/>
          </w:tcPr>
          <w:p w:rsidR="009C0747" w:rsidRDefault="002D3ADC" w:rsidP="00730402">
            <w:r>
              <w:t>Spatial Representation</w:t>
            </w:r>
            <w:r w:rsidR="005E2B3F">
              <w:t xml:space="preserve"> </w:t>
            </w:r>
            <w:r>
              <w:t>Type</w:t>
            </w:r>
          </w:p>
        </w:tc>
        <w:tc>
          <w:tcPr>
            <w:tcW w:w="7218" w:type="dxa"/>
          </w:tcPr>
          <w:p w:rsidR="00CD28DD" w:rsidRDefault="00CD28DD" w:rsidP="0068337D">
            <w:r>
              <w:t>001 - vector</w:t>
            </w:r>
          </w:p>
          <w:p w:rsidR="004D7350" w:rsidRDefault="004D7350" w:rsidP="00623D15">
            <w:r>
              <w:t xml:space="preserve">In IVEF </w:t>
            </w:r>
            <w:r w:rsidR="00623D15">
              <w:t>the only geographical data is the position of vessels (point data)</w:t>
            </w:r>
            <w:r>
              <w:t>.</w:t>
            </w:r>
          </w:p>
        </w:tc>
      </w:tr>
      <w:tr w:rsidR="002D3ADC" w:rsidTr="00AB4440">
        <w:tc>
          <w:tcPr>
            <w:tcW w:w="2358" w:type="dxa"/>
          </w:tcPr>
          <w:p w:rsidR="002D3ADC" w:rsidRDefault="002D3ADC" w:rsidP="00730402">
            <w:r>
              <w:t>Point of Contact</w:t>
            </w:r>
          </w:p>
        </w:tc>
        <w:tc>
          <w:tcPr>
            <w:tcW w:w="7218" w:type="dxa"/>
          </w:tcPr>
          <w:p w:rsidR="00A7164F" w:rsidRDefault="00A7164F" w:rsidP="003920AC">
            <w:r>
              <w:t>NOT APPLICABLE</w:t>
            </w:r>
            <w:r w:rsidR="00B6014C">
              <w:t xml:space="preserve"> for IVEF, since there are many VTS </w:t>
            </w:r>
            <w:proofErr w:type="spellStart"/>
            <w:r w:rsidR="00B6014C">
              <w:t>Centres</w:t>
            </w:r>
            <w:proofErr w:type="spellEnd"/>
            <w:r w:rsidR="00B6014C">
              <w:t xml:space="preserve"> involved</w:t>
            </w:r>
            <w:r>
              <w:t>.</w:t>
            </w:r>
            <w:r w:rsidR="00DC4360">
              <w:t xml:space="preserve"> IVEF is a specification of the IVEF service, not </w:t>
            </w:r>
            <w:r w:rsidR="003920AC">
              <w:t>an</w:t>
            </w:r>
            <w:r w:rsidR="00DC4360">
              <w:t xml:space="preserve"> IVEF service itself. </w:t>
            </w:r>
          </w:p>
        </w:tc>
      </w:tr>
      <w:tr w:rsidR="002D3ADC" w:rsidTr="00AB4440">
        <w:tc>
          <w:tcPr>
            <w:tcW w:w="2358" w:type="dxa"/>
          </w:tcPr>
          <w:p w:rsidR="002D3ADC" w:rsidRDefault="002D3ADC" w:rsidP="00730402">
            <w:r>
              <w:t>Use Limitation</w:t>
            </w:r>
          </w:p>
        </w:tc>
        <w:tc>
          <w:tcPr>
            <w:tcW w:w="7218" w:type="dxa"/>
          </w:tcPr>
          <w:p w:rsidR="005D7C50" w:rsidRDefault="005D7C50" w:rsidP="005D7C50">
            <w:r>
              <w:t>The IVEF Vessel Traffic Image data provides only the latest Vessel Traffic Image data. Older Vessel Traffic Image data is not supported. To be able to use IVEF Vessel Traffic Image data, a live connection with an IVEF service is necessary.</w:t>
            </w:r>
          </w:p>
        </w:tc>
      </w:tr>
    </w:tbl>
    <w:p w:rsidR="009C0747" w:rsidRDefault="009C0747" w:rsidP="009C0747"/>
    <w:p w:rsidR="009C0747" w:rsidRPr="003F36D2" w:rsidRDefault="00F074A7" w:rsidP="00F074A7">
      <w:pPr>
        <w:pStyle w:val="Heading1"/>
        <w:rPr>
          <w:color w:val="002060"/>
        </w:rPr>
      </w:pPr>
      <w:bookmarkStart w:id="13" w:name="_Toc438218029"/>
      <w:r w:rsidRPr="003F36D2">
        <w:rPr>
          <w:color w:val="002060"/>
        </w:rPr>
        <w:t>4</w:t>
      </w:r>
      <w:r w:rsidRPr="00361BD0">
        <w:rPr>
          <w:color w:val="000000" w:themeColor="text1"/>
        </w:rPr>
        <w:tab/>
        <w:t>DATA CONTENT AND STRUCTURE</w:t>
      </w:r>
      <w:bookmarkEnd w:id="13"/>
    </w:p>
    <w:p w:rsidR="00F074A7" w:rsidRDefault="00F074A7" w:rsidP="00F074A7">
      <w:pPr>
        <w:pStyle w:val="Heading2"/>
      </w:pPr>
      <w:bookmarkStart w:id="14" w:name="_Toc438218030"/>
      <w:r>
        <w:t>Introduction</w:t>
      </w:r>
      <w:bookmarkEnd w:id="14"/>
    </w:p>
    <w:p w:rsidR="00A23158" w:rsidRPr="00A23158" w:rsidRDefault="00583676" w:rsidP="00A45FFA">
      <w:pPr>
        <w:rPr>
          <w:b/>
        </w:rPr>
      </w:pPr>
      <w:r>
        <w:t xml:space="preserve">The Vessel Traffic Image data (dataset) which is available at the IVEF services, is exchanged/communicated to other IVEF services via messages containing parts of the Vessel Traffic </w:t>
      </w:r>
      <w:r>
        <w:lastRenderedPageBreak/>
        <w:t>Image data. The content of these messages and the structure of the messages are described in this chapter.</w:t>
      </w:r>
    </w:p>
    <w:p w:rsidR="00F074A7" w:rsidRDefault="00F074A7" w:rsidP="00F074A7">
      <w:pPr>
        <w:pStyle w:val="Heading2"/>
      </w:pPr>
      <w:bookmarkStart w:id="15" w:name="_Toc438218031"/>
      <w:r>
        <w:t>Application Schema</w:t>
      </w:r>
      <w:bookmarkEnd w:id="15"/>
    </w:p>
    <w:p w:rsidR="00264324" w:rsidRDefault="00264324" w:rsidP="00F074A7">
      <w:r>
        <w:t>There are two ways an IVEF service sends out Vessel Traffic Image</w:t>
      </w:r>
      <w:r w:rsidR="00816DE5">
        <w:t xml:space="preserve"> (VTI)</w:t>
      </w:r>
      <w:r>
        <w:t xml:space="preserve"> data to its users.</w:t>
      </w:r>
    </w:p>
    <w:p w:rsidR="00264324" w:rsidRDefault="00264324" w:rsidP="00264324">
      <w:pPr>
        <w:pStyle w:val="ListParagraph"/>
        <w:numPr>
          <w:ilvl w:val="0"/>
          <w:numId w:val="5"/>
        </w:numPr>
      </w:pPr>
      <w:r>
        <w:t>By a subscription on updates.</w:t>
      </w:r>
    </w:p>
    <w:p w:rsidR="000E767A" w:rsidRDefault="00264324" w:rsidP="000E767A">
      <w:pPr>
        <w:pStyle w:val="ListParagraph"/>
        <w:numPr>
          <w:ilvl w:val="0"/>
          <w:numId w:val="5"/>
        </w:numPr>
      </w:pPr>
      <w:r>
        <w:t>By a one-time request with a query.</w:t>
      </w:r>
    </w:p>
    <w:p w:rsidR="000E767A" w:rsidRDefault="000E767A" w:rsidP="000E767A">
      <w:r>
        <w:t>In both situations a Vessel Traffic Information message with the requested data is constructed by the IVEF service and send to its user. The data</w:t>
      </w:r>
      <w:r w:rsidR="00B70DA4">
        <w:t xml:space="preserve"> </w:t>
      </w:r>
      <w:r>
        <w:t>model of the Vessel Traffic Information message is described below, in 4.2.1.</w:t>
      </w:r>
      <w:r w:rsidR="00875FD6">
        <w:t xml:space="preserve"> </w:t>
      </w:r>
      <w:proofErr w:type="spellStart"/>
      <w:r w:rsidR="006E5C25" w:rsidRPr="006E5C25">
        <w:rPr>
          <w:i/>
        </w:rPr>
        <w:t>ObjectDatas</w:t>
      </w:r>
      <w:proofErr w:type="spellEnd"/>
      <w:r w:rsidR="006E5C25">
        <w:t xml:space="preserve"> is the root element of the message</w:t>
      </w:r>
      <w:r w:rsidR="008305EB">
        <w:t>, which is in XML</w:t>
      </w:r>
      <w:r w:rsidR="006E5C25">
        <w:t>.</w:t>
      </w:r>
    </w:p>
    <w:p w:rsidR="00816DE5" w:rsidRDefault="00816DE5" w:rsidP="000E767A">
      <w:r>
        <w:t>In this section (application schema) the structure of the VTI messages is described.</w:t>
      </w:r>
    </w:p>
    <w:p w:rsidR="00C12037" w:rsidRPr="006A5F8C" w:rsidRDefault="00C12037" w:rsidP="00C12037">
      <w:pPr>
        <w:pStyle w:val="Heading3"/>
      </w:pPr>
      <w:bookmarkStart w:id="16" w:name="_Toc438218032"/>
      <w:r w:rsidRPr="006A5F8C">
        <w:t xml:space="preserve">4.2.1 </w:t>
      </w:r>
      <w:proofErr w:type="spellStart"/>
      <w:r>
        <w:t>ObjectData</w:t>
      </w:r>
      <w:proofErr w:type="spellEnd"/>
      <w:r>
        <w:t xml:space="preserve">(s) </w:t>
      </w:r>
      <w:r w:rsidR="00D869D0">
        <w:t>element</w:t>
      </w:r>
      <w:bookmarkEnd w:id="16"/>
    </w:p>
    <w:p w:rsidR="00C76BFE" w:rsidRDefault="00C76BFE" w:rsidP="00C76BFE">
      <w:r>
        <w:rPr>
          <w:noProof/>
          <w:lang w:val="en-IE" w:eastAsia="en-IE" w:bidi="ar-SA"/>
        </w:rPr>
        <w:drawing>
          <wp:inline distT="0" distB="0" distL="0" distR="0">
            <wp:extent cx="2925001" cy="385109"/>
            <wp:effectExtent l="19050" t="0" r="8699"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926380" cy="385291"/>
                    </a:xfrm>
                    <a:prstGeom prst="rect">
                      <a:avLst/>
                    </a:prstGeom>
                    <a:noFill/>
                    <a:ln w="9525">
                      <a:noFill/>
                      <a:miter lim="800000"/>
                      <a:headEnd/>
                      <a:tailEnd/>
                    </a:ln>
                  </pic:spPr>
                </pic:pic>
              </a:graphicData>
            </a:graphic>
          </wp:inline>
        </w:drawing>
      </w:r>
    </w:p>
    <w:p w:rsidR="00D869D0" w:rsidRDefault="00D869D0" w:rsidP="00D869D0">
      <w:r>
        <w:t xml:space="preserve">The Vessel Traffic Information consist of multiple </w:t>
      </w:r>
      <w:proofErr w:type="spellStart"/>
      <w:r w:rsidRPr="00C57AA0">
        <w:rPr>
          <w:i/>
        </w:rPr>
        <w:t>ObjectData</w:t>
      </w:r>
      <w:proofErr w:type="spellEnd"/>
      <w:r>
        <w:rPr>
          <w:i/>
        </w:rPr>
        <w:t xml:space="preserve"> </w:t>
      </w:r>
      <w:r>
        <w:t xml:space="preserve">element. The </w:t>
      </w:r>
      <w:proofErr w:type="spellStart"/>
      <w:r w:rsidRPr="00B133C1">
        <w:rPr>
          <w:i/>
        </w:rPr>
        <w:t>ObjectData</w:t>
      </w:r>
      <w:proofErr w:type="spellEnd"/>
      <w:r>
        <w:t xml:space="preserve"> elements are contained in an element called </w:t>
      </w:r>
      <w:proofErr w:type="spellStart"/>
      <w:r w:rsidRPr="00C57AA0">
        <w:rPr>
          <w:i/>
        </w:rPr>
        <w:t>ObjectDatas</w:t>
      </w:r>
      <w:proofErr w:type="spellEnd"/>
      <w:r>
        <w:t>.</w:t>
      </w:r>
    </w:p>
    <w:p w:rsidR="00D869D0" w:rsidRDefault="00D869D0" w:rsidP="00C76BFE"/>
    <w:p w:rsidR="00C76BFE" w:rsidRDefault="00C76BFE" w:rsidP="00C76BFE">
      <w:r>
        <w:rPr>
          <w:noProof/>
          <w:lang w:val="en-IE" w:eastAsia="en-IE" w:bidi="ar-SA"/>
        </w:rPr>
        <w:drawing>
          <wp:inline distT="0" distB="0" distL="0" distR="0">
            <wp:extent cx="2981325" cy="1295400"/>
            <wp:effectExtent l="19050" t="0" r="9525" b="0"/>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2981325" cy="1295400"/>
                    </a:xfrm>
                    <a:prstGeom prst="rect">
                      <a:avLst/>
                    </a:prstGeom>
                    <a:noFill/>
                    <a:ln w="9525">
                      <a:noFill/>
                      <a:miter lim="800000"/>
                      <a:headEnd/>
                      <a:tailEnd/>
                    </a:ln>
                  </pic:spPr>
                </pic:pic>
              </a:graphicData>
            </a:graphic>
          </wp:inline>
        </w:drawing>
      </w:r>
    </w:p>
    <w:p w:rsidR="00D869D0" w:rsidRDefault="007525C5" w:rsidP="00B20489">
      <w:r>
        <w:t xml:space="preserve">One </w:t>
      </w:r>
      <w:proofErr w:type="spellStart"/>
      <w:r w:rsidRPr="00C57AA0">
        <w:rPr>
          <w:i/>
        </w:rPr>
        <w:t>ObjectData</w:t>
      </w:r>
      <w:proofErr w:type="spellEnd"/>
      <w:r>
        <w:t xml:space="preserve"> </w:t>
      </w:r>
      <w:r w:rsidR="00F93423">
        <w:t xml:space="preserve">element </w:t>
      </w:r>
      <w:r>
        <w:t xml:space="preserve">consists </w:t>
      </w:r>
      <w:r w:rsidR="00C57AA0">
        <w:t xml:space="preserve">the </w:t>
      </w:r>
      <w:r>
        <w:t>data belonging to one vessel-</w:t>
      </w:r>
      <w:r w:rsidRPr="007525C5">
        <w:t xml:space="preserve"> </w:t>
      </w:r>
      <w:r>
        <w:t>voyage-tr</w:t>
      </w:r>
      <w:r w:rsidR="00515874">
        <w:t>ack combination. For example: A</w:t>
      </w:r>
      <w:r>
        <w:t xml:space="preserve"> </w:t>
      </w:r>
      <w:r w:rsidR="00515874">
        <w:t xml:space="preserve">vessel </w:t>
      </w:r>
      <w:r w:rsidR="00246440">
        <w:t>moves</w:t>
      </w:r>
      <w:r w:rsidR="00515874">
        <w:t xml:space="preserve"> from A to B</w:t>
      </w:r>
      <w:r w:rsidR="00C57AA0">
        <w:t xml:space="preserve"> on day D</w:t>
      </w:r>
      <w:r w:rsidR="00515874">
        <w:t xml:space="preserve">. </w:t>
      </w:r>
      <w:r w:rsidR="00C57AA0">
        <w:t xml:space="preserve">When the vessel has started his </w:t>
      </w:r>
      <w:r w:rsidR="00246440">
        <w:t>movement</w:t>
      </w:r>
      <w:r w:rsidR="00C57AA0">
        <w:t xml:space="preserve">, information of this </w:t>
      </w:r>
      <w:r w:rsidR="00246440">
        <w:t>movement</w:t>
      </w:r>
      <w:r w:rsidR="00C57AA0">
        <w:t xml:space="preserve"> will be available. Information on</w:t>
      </w:r>
      <w:r w:rsidR="00515874">
        <w:t xml:space="preserve"> the vessel for that </w:t>
      </w:r>
      <w:r w:rsidR="00246440">
        <w:t>specific movement</w:t>
      </w:r>
      <w:r w:rsidR="00515874">
        <w:t xml:space="preserve"> is to be found in</w:t>
      </w:r>
      <w:r w:rsidR="00B51979">
        <w:t xml:space="preserve"> the</w:t>
      </w:r>
      <w:r w:rsidR="00515874">
        <w:t xml:space="preserve"> </w:t>
      </w:r>
      <w:proofErr w:type="spellStart"/>
      <w:r w:rsidR="00C57AA0" w:rsidRPr="00C57AA0">
        <w:rPr>
          <w:i/>
        </w:rPr>
        <w:t>VesselD</w:t>
      </w:r>
      <w:r w:rsidR="00515874" w:rsidRPr="00C57AA0">
        <w:rPr>
          <w:i/>
        </w:rPr>
        <w:t>ata</w:t>
      </w:r>
      <w:proofErr w:type="spellEnd"/>
      <w:r w:rsidR="00B51979">
        <w:t xml:space="preserve"> </w:t>
      </w:r>
      <w:r w:rsidR="00F93423">
        <w:t>element</w:t>
      </w:r>
      <w:r w:rsidR="00B51979">
        <w:t>. I</w:t>
      </w:r>
      <w:r w:rsidR="00C57AA0">
        <w:t>nformation on</w:t>
      </w:r>
      <w:r w:rsidR="00515874">
        <w:t xml:space="preserve"> the </w:t>
      </w:r>
      <w:r w:rsidR="00246440">
        <w:t>movement</w:t>
      </w:r>
      <w:r w:rsidR="00515874">
        <w:t xml:space="preserve"> is </w:t>
      </w:r>
      <w:r w:rsidR="00C57AA0">
        <w:t>to be found in</w:t>
      </w:r>
      <w:r w:rsidR="00B51979">
        <w:t xml:space="preserve"> the</w:t>
      </w:r>
      <w:r w:rsidR="00C57AA0">
        <w:t xml:space="preserve"> </w:t>
      </w:r>
      <w:proofErr w:type="spellStart"/>
      <w:r w:rsidR="00C57AA0" w:rsidRPr="00C57AA0">
        <w:rPr>
          <w:i/>
        </w:rPr>
        <w:t>VoyageData</w:t>
      </w:r>
      <w:proofErr w:type="spellEnd"/>
      <w:r w:rsidR="00B51979">
        <w:t xml:space="preserve"> </w:t>
      </w:r>
      <w:r w:rsidR="00F93423">
        <w:t>element</w:t>
      </w:r>
      <w:r w:rsidR="00B51979">
        <w:t>. The</w:t>
      </w:r>
      <w:r w:rsidR="00C57AA0">
        <w:t xml:space="preserve"> </w:t>
      </w:r>
      <w:r w:rsidR="00B51979">
        <w:t xml:space="preserve">latest </w:t>
      </w:r>
      <w:r w:rsidR="00C57AA0">
        <w:t>position of the vessel</w:t>
      </w:r>
      <w:r w:rsidR="00B51979">
        <w:t xml:space="preserve"> while making the </w:t>
      </w:r>
      <w:r w:rsidR="004F6FC8">
        <w:t>movement</w:t>
      </w:r>
      <w:r w:rsidR="00B51979">
        <w:t xml:space="preserve"> is to be found in the </w:t>
      </w:r>
      <w:proofErr w:type="spellStart"/>
      <w:r w:rsidR="00B51979" w:rsidRPr="00B51979">
        <w:rPr>
          <w:i/>
        </w:rPr>
        <w:t>TrackData</w:t>
      </w:r>
      <w:proofErr w:type="spellEnd"/>
      <w:r w:rsidR="00B51979">
        <w:t xml:space="preserve"> </w:t>
      </w:r>
      <w:r w:rsidR="00F93423">
        <w:t>element</w:t>
      </w:r>
      <w:r w:rsidR="00B51979">
        <w:t xml:space="preserve">. Additional information on the </w:t>
      </w:r>
      <w:r w:rsidR="00440C5E">
        <w:t>movement</w:t>
      </w:r>
      <w:r w:rsidR="00B51979">
        <w:t xml:space="preserve"> is to be found in the </w:t>
      </w:r>
      <w:proofErr w:type="spellStart"/>
      <w:r w:rsidR="00B51979" w:rsidRPr="00B51979">
        <w:rPr>
          <w:i/>
        </w:rPr>
        <w:t>TaggedItem</w:t>
      </w:r>
      <w:proofErr w:type="spellEnd"/>
      <w:r w:rsidR="00B51979">
        <w:t xml:space="preserve"> </w:t>
      </w:r>
      <w:r w:rsidR="00F93423">
        <w:t>element</w:t>
      </w:r>
      <w:r w:rsidR="00B51979">
        <w:t>.</w:t>
      </w:r>
    </w:p>
    <w:p w:rsidR="00B20489" w:rsidRDefault="00B20489" w:rsidP="00B20489">
      <w:pPr>
        <w:pStyle w:val="Heading3"/>
      </w:pPr>
      <w:bookmarkStart w:id="17" w:name="_Toc438218033"/>
      <w:r w:rsidRPr="006A5F8C">
        <w:t>4.2.</w:t>
      </w:r>
      <w:r w:rsidR="00C12037">
        <w:t>2</w:t>
      </w:r>
      <w:r w:rsidRPr="006A5F8C">
        <w:t xml:space="preserve"> </w:t>
      </w:r>
      <w:proofErr w:type="spellStart"/>
      <w:r w:rsidRPr="006A5F8C">
        <w:t>Track</w:t>
      </w:r>
      <w:r w:rsidR="006C4FFD">
        <w:t>D</w:t>
      </w:r>
      <w:r>
        <w:t>ata</w:t>
      </w:r>
      <w:proofErr w:type="spellEnd"/>
      <w:r w:rsidRPr="006A5F8C">
        <w:t xml:space="preserve"> </w:t>
      </w:r>
      <w:r w:rsidR="00D869D0">
        <w:t>element</w:t>
      </w:r>
      <w:bookmarkEnd w:id="17"/>
    </w:p>
    <w:p w:rsidR="006C4FFD" w:rsidRPr="006C4FFD" w:rsidRDefault="006C4FFD" w:rsidP="006C4FFD">
      <w:r>
        <w:t xml:space="preserve">The </w:t>
      </w:r>
      <w:proofErr w:type="spellStart"/>
      <w:r w:rsidRPr="00C5369C">
        <w:rPr>
          <w:i/>
        </w:rPr>
        <w:t>TrackData</w:t>
      </w:r>
      <w:proofErr w:type="spellEnd"/>
      <w:r>
        <w:t xml:space="preserve"> element describes a report of the position of the object (usually a vessel).</w:t>
      </w:r>
    </w:p>
    <w:p w:rsidR="00C76BFE" w:rsidRDefault="00C76BFE" w:rsidP="000E1183"/>
    <w:p w:rsidR="006177E1" w:rsidRDefault="009A3B75" w:rsidP="000E1183">
      <w:r>
        <w:rPr>
          <w:noProof/>
          <w:lang w:val="en-IE" w:eastAsia="en-IE" w:bidi="ar-SA"/>
        </w:rPr>
        <w:lastRenderedPageBreak/>
        <w:drawing>
          <wp:anchor distT="0" distB="0" distL="114300" distR="114300" simplePos="0" relativeHeight="251656190" behindDoc="0" locked="0" layoutInCell="1" allowOverlap="1">
            <wp:simplePos x="0" y="0"/>
            <wp:positionH relativeFrom="column">
              <wp:posOffset>3502025</wp:posOffset>
            </wp:positionH>
            <wp:positionV relativeFrom="paragraph">
              <wp:posOffset>-31750</wp:posOffset>
            </wp:positionV>
            <wp:extent cx="2771140" cy="3146425"/>
            <wp:effectExtent l="1905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a:stretch>
                      <a:fillRect/>
                    </a:stretch>
                  </pic:blipFill>
                  <pic:spPr bwMode="auto">
                    <a:xfrm>
                      <a:off x="0" y="0"/>
                      <a:ext cx="2771140" cy="3146425"/>
                    </a:xfrm>
                    <a:prstGeom prst="rect">
                      <a:avLst/>
                    </a:prstGeom>
                    <a:noFill/>
                    <a:ln w="9525">
                      <a:noFill/>
                      <a:miter lim="800000"/>
                      <a:headEnd/>
                      <a:tailEnd/>
                    </a:ln>
                  </pic:spPr>
                </pic:pic>
              </a:graphicData>
            </a:graphic>
          </wp:anchor>
        </w:drawing>
      </w:r>
      <w:r w:rsidR="006177E1">
        <w:rPr>
          <w:noProof/>
          <w:lang w:val="en-IE" w:eastAsia="en-IE" w:bidi="ar-SA"/>
        </w:rPr>
        <w:drawing>
          <wp:anchor distT="0" distB="0" distL="114300" distR="114300" simplePos="0" relativeHeight="251661312" behindDoc="0" locked="0" layoutInCell="1" allowOverlap="1">
            <wp:simplePos x="0" y="0"/>
            <wp:positionH relativeFrom="column">
              <wp:posOffset>19050</wp:posOffset>
            </wp:positionH>
            <wp:positionV relativeFrom="paragraph">
              <wp:posOffset>0</wp:posOffset>
            </wp:positionV>
            <wp:extent cx="3109995" cy="7035066"/>
            <wp:effectExtent l="1905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3109995" cy="7035066"/>
                    </a:xfrm>
                    <a:prstGeom prst="rect">
                      <a:avLst/>
                    </a:prstGeom>
                    <a:noFill/>
                    <a:ln w="9525">
                      <a:noFill/>
                      <a:miter lim="800000"/>
                      <a:headEnd/>
                      <a:tailEnd/>
                    </a:ln>
                  </pic:spPr>
                </pic:pic>
              </a:graphicData>
            </a:graphic>
          </wp:anchor>
        </w:drawing>
      </w:r>
    </w:p>
    <w:p w:rsidR="00B46EA3" w:rsidRDefault="00605027" w:rsidP="000E1183">
      <w:r>
        <w:rPr>
          <w:noProof/>
          <w:lang w:val="en-IE" w:eastAsia="en-IE" w:bidi="ar-SA"/>
        </w:rPr>
        <w:drawing>
          <wp:anchor distT="0" distB="0" distL="114300" distR="114300" simplePos="0" relativeHeight="251657215" behindDoc="1" locked="0" layoutInCell="1" allowOverlap="1">
            <wp:simplePos x="0" y="0"/>
            <wp:positionH relativeFrom="column">
              <wp:posOffset>0</wp:posOffset>
            </wp:positionH>
            <wp:positionV relativeFrom="paragraph">
              <wp:posOffset>245745</wp:posOffset>
            </wp:positionV>
            <wp:extent cx="2998470" cy="866775"/>
            <wp:effectExtent l="1905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2998470" cy="866775"/>
                    </a:xfrm>
                    <a:prstGeom prst="rect">
                      <a:avLst/>
                    </a:prstGeom>
                    <a:noFill/>
                    <a:ln w="9525">
                      <a:noFill/>
                      <a:miter lim="800000"/>
                      <a:headEnd/>
                      <a:tailEnd/>
                    </a:ln>
                  </pic:spPr>
                </pic:pic>
              </a:graphicData>
            </a:graphic>
          </wp:anchor>
        </w:drawing>
      </w:r>
    </w:p>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9A3B75" w:rsidRDefault="009A3B75" w:rsidP="000E1183"/>
    <w:p w:rsidR="006177E1" w:rsidRDefault="00404991" w:rsidP="000E1183">
      <w:r>
        <w:t xml:space="preserve">The </w:t>
      </w:r>
      <w:proofErr w:type="spellStart"/>
      <w:r w:rsidRPr="00404991">
        <w:rPr>
          <w:i/>
        </w:rPr>
        <w:t>TrackData</w:t>
      </w:r>
      <w:proofErr w:type="spellEnd"/>
      <w:r>
        <w:t xml:space="preserve"> element consists of the report data of the position of an object as well as a </w:t>
      </w:r>
      <w:proofErr w:type="spellStart"/>
      <w:r w:rsidRPr="00404991">
        <w:rPr>
          <w:i/>
        </w:rPr>
        <w:t>Pos</w:t>
      </w:r>
      <w:proofErr w:type="spellEnd"/>
      <w:r>
        <w:t xml:space="preserve"> element and a </w:t>
      </w:r>
      <w:proofErr w:type="spellStart"/>
      <w:r w:rsidRPr="00404991">
        <w:rPr>
          <w:i/>
        </w:rPr>
        <w:t>NavStatus</w:t>
      </w:r>
      <w:proofErr w:type="spellEnd"/>
      <w:r>
        <w:t xml:space="preserve"> element.</w:t>
      </w:r>
    </w:p>
    <w:p w:rsidR="006177E1" w:rsidRDefault="00404991" w:rsidP="000E1183">
      <w:r>
        <w:lastRenderedPageBreak/>
        <w:t xml:space="preserve">The </w:t>
      </w:r>
      <w:proofErr w:type="spellStart"/>
      <w:r>
        <w:rPr>
          <w:i/>
        </w:rPr>
        <w:t>Pos</w:t>
      </w:r>
      <w:proofErr w:type="spellEnd"/>
      <w:r>
        <w:t xml:space="preserve"> element consists of the position measurement of the geometrical </w:t>
      </w:r>
      <w:proofErr w:type="spellStart"/>
      <w:r>
        <w:t>centre</w:t>
      </w:r>
      <w:proofErr w:type="spellEnd"/>
      <w:r>
        <w:t xml:space="preserve"> of the object or location.</w:t>
      </w:r>
    </w:p>
    <w:p w:rsidR="00C76BFE" w:rsidRDefault="00404991" w:rsidP="00C76BFE">
      <w:r>
        <w:t xml:space="preserve">The </w:t>
      </w:r>
      <w:proofErr w:type="spellStart"/>
      <w:r>
        <w:rPr>
          <w:i/>
        </w:rPr>
        <w:t>NavStatus</w:t>
      </w:r>
      <w:proofErr w:type="spellEnd"/>
      <w:r>
        <w:t xml:space="preserve"> element consists of the </w:t>
      </w:r>
      <w:r w:rsidR="00080471">
        <w:t xml:space="preserve">current </w:t>
      </w:r>
      <w:r>
        <w:t xml:space="preserve">status of the </w:t>
      </w:r>
      <w:r w:rsidR="00440C5E">
        <w:t>voyage</w:t>
      </w:r>
      <w:r>
        <w:t xml:space="preserve"> the vessel is taking.</w:t>
      </w:r>
    </w:p>
    <w:p w:rsidR="00C76BFE" w:rsidRDefault="00C76BFE" w:rsidP="006A5F8C">
      <w:pPr>
        <w:pStyle w:val="Heading3"/>
      </w:pPr>
      <w:bookmarkStart w:id="18" w:name="_Toc438218034"/>
      <w:r w:rsidRPr="006A5F8C">
        <w:t xml:space="preserve">4.2.3 </w:t>
      </w:r>
      <w:proofErr w:type="spellStart"/>
      <w:r w:rsidRPr="006A5F8C">
        <w:t>VesselData</w:t>
      </w:r>
      <w:proofErr w:type="spellEnd"/>
      <w:r w:rsidR="00FB38A2">
        <w:t xml:space="preserve"> element</w:t>
      </w:r>
      <w:bookmarkEnd w:id="18"/>
    </w:p>
    <w:p w:rsidR="00FB38A2" w:rsidRPr="00FB38A2" w:rsidRDefault="00FB38A2" w:rsidP="00FB38A2">
      <w:r>
        <w:t xml:space="preserve">The </w:t>
      </w:r>
      <w:proofErr w:type="spellStart"/>
      <w:r w:rsidRPr="00FB38A2">
        <w:rPr>
          <w:i/>
        </w:rPr>
        <w:t>VesselData</w:t>
      </w:r>
      <w:proofErr w:type="spellEnd"/>
      <w:r>
        <w:t xml:space="preserve"> element consists of the static data of the object (usually a vessel).</w:t>
      </w:r>
    </w:p>
    <w:p w:rsidR="00C76BFE" w:rsidRDefault="00C76BFE" w:rsidP="000E1183"/>
    <w:p w:rsidR="006177E1" w:rsidRDefault="006177E1" w:rsidP="000E1183">
      <w:r>
        <w:rPr>
          <w:noProof/>
          <w:lang w:val="en-IE" w:eastAsia="en-IE" w:bidi="ar-SA"/>
        </w:rPr>
        <w:drawing>
          <wp:inline distT="0" distB="0" distL="0" distR="0">
            <wp:extent cx="3324225" cy="5038725"/>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3324225" cy="5038725"/>
                    </a:xfrm>
                    <a:prstGeom prst="rect">
                      <a:avLst/>
                    </a:prstGeom>
                    <a:noFill/>
                    <a:ln w="9525">
                      <a:noFill/>
                      <a:miter lim="800000"/>
                      <a:headEnd/>
                      <a:tailEnd/>
                    </a:ln>
                  </pic:spPr>
                </pic:pic>
              </a:graphicData>
            </a:graphic>
          </wp:inline>
        </w:drawing>
      </w:r>
    </w:p>
    <w:p w:rsidR="00C5369C" w:rsidRDefault="00C5369C" w:rsidP="00C5369C">
      <w:r>
        <w:t xml:space="preserve">The </w:t>
      </w:r>
      <w:proofErr w:type="spellStart"/>
      <w:r>
        <w:rPr>
          <w:i/>
        </w:rPr>
        <w:t>Vessel</w:t>
      </w:r>
      <w:r w:rsidRPr="00404991">
        <w:rPr>
          <w:i/>
        </w:rPr>
        <w:t>Data</w:t>
      </w:r>
      <w:proofErr w:type="spellEnd"/>
      <w:r>
        <w:t xml:space="preserve"> element consists of the static data of an object as well as a </w:t>
      </w:r>
      <w:r>
        <w:rPr>
          <w:i/>
        </w:rPr>
        <w:t>Construction</w:t>
      </w:r>
      <w:r>
        <w:t xml:space="preserve"> element and an </w:t>
      </w:r>
      <w:r>
        <w:rPr>
          <w:i/>
        </w:rPr>
        <w:t xml:space="preserve">Identifier </w:t>
      </w:r>
      <w:r>
        <w:t>element.</w:t>
      </w:r>
    </w:p>
    <w:p w:rsidR="00C5369C" w:rsidRDefault="00C5369C" w:rsidP="000E1183"/>
    <w:p w:rsidR="00C369E1" w:rsidRDefault="00C369E1" w:rsidP="000E1183">
      <w:r>
        <w:rPr>
          <w:noProof/>
          <w:lang w:val="en-IE" w:eastAsia="en-IE" w:bidi="ar-SA"/>
        </w:rPr>
        <w:lastRenderedPageBreak/>
        <w:drawing>
          <wp:anchor distT="0" distB="0" distL="114300" distR="114300" simplePos="0" relativeHeight="251658240" behindDoc="0" locked="0" layoutInCell="1" allowOverlap="1">
            <wp:simplePos x="0" y="0"/>
            <wp:positionH relativeFrom="column">
              <wp:posOffset>3387090</wp:posOffset>
            </wp:positionH>
            <wp:positionV relativeFrom="paragraph">
              <wp:posOffset>100330</wp:posOffset>
            </wp:positionV>
            <wp:extent cx="2898140" cy="1765300"/>
            <wp:effectExtent l="19050" t="0" r="0" b="0"/>
            <wp:wrapSquare wrapText="bothSides"/>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2898140" cy="1765300"/>
                    </a:xfrm>
                    <a:prstGeom prst="rect">
                      <a:avLst/>
                    </a:prstGeom>
                    <a:noFill/>
                    <a:ln w="9525">
                      <a:noFill/>
                      <a:miter lim="800000"/>
                      <a:headEnd/>
                      <a:tailEnd/>
                    </a:ln>
                  </pic:spPr>
                </pic:pic>
              </a:graphicData>
            </a:graphic>
          </wp:anchor>
        </w:drawing>
      </w:r>
      <w:r w:rsidR="006177E1">
        <w:rPr>
          <w:noProof/>
          <w:lang w:val="en-IE" w:eastAsia="en-IE" w:bidi="ar-SA"/>
        </w:rPr>
        <w:drawing>
          <wp:anchor distT="0" distB="0" distL="114300" distR="114300" simplePos="0" relativeHeight="251662336" behindDoc="0" locked="0" layoutInCell="1" allowOverlap="1">
            <wp:simplePos x="0" y="0"/>
            <wp:positionH relativeFrom="column">
              <wp:posOffset>19050</wp:posOffset>
            </wp:positionH>
            <wp:positionV relativeFrom="paragraph">
              <wp:posOffset>0</wp:posOffset>
            </wp:positionV>
            <wp:extent cx="3217817" cy="6316231"/>
            <wp:effectExtent l="19050" t="0" r="1633"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cstate="print"/>
                    <a:srcRect/>
                    <a:stretch>
                      <a:fillRect/>
                    </a:stretch>
                  </pic:blipFill>
                  <pic:spPr bwMode="auto">
                    <a:xfrm>
                      <a:off x="0" y="0"/>
                      <a:ext cx="3217817" cy="6316231"/>
                    </a:xfrm>
                    <a:prstGeom prst="rect">
                      <a:avLst/>
                    </a:prstGeom>
                    <a:noFill/>
                    <a:ln w="9525">
                      <a:noFill/>
                      <a:miter lim="800000"/>
                      <a:headEnd/>
                      <a:tailEnd/>
                    </a:ln>
                  </pic:spPr>
                </pic:pic>
              </a:graphicData>
            </a:graphic>
          </wp:anchor>
        </w:drawing>
      </w:r>
    </w:p>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F47AFA" w:rsidRDefault="00F47AFA" w:rsidP="007E1D06"/>
    <w:p w:rsidR="007E1D06" w:rsidRDefault="007E1D06" w:rsidP="007E1D06">
      <w:r>
        <w:t xml:space="preserve">The </w:t>
      </w:r>
      <w:r>
        <w:rPr>
          <w:i/>
        </w:rPr>
        <w:t>Construction</w:t>
      </w:r>
      <w:r>
        <w:t xml:space="preserve"> element consists of the physical construction data of the object (usually a vessel) and an </w:t>
      </w:r>
      <w:proofErr w:type="spellStart"/>
      <w:r w:rsidRPr="007E1D06">
        <w:rPr>
          <w:i/>
        </w:rPr>
        <w:t>UnType</w:t>
      </w:r>
      <w:proofErr w:type="spellEnd"/>
      <w:r>
        <w:t xml:space="preserve"> element.</w:t>
      </w:r>
    </w:p>
    <w:p w:rsidR="007E1D06" w:rsidRDefault="007E1D06" w:rsidP="000E1183">
      <w:r>
        <w:t xml:space="preserve">The </w:t>
      </w:r>
      <w:proofErr w:type="spellStart"/>
      <w:r>
        <w:rPr>
          <w:i/>
        </w:rPr>
        <w:t>UnType</w:t>
      </w:r>
      <w:proofErr w:type="spellEnd"/>
      <w:r>
        <w:rPr>
          <w:i/>
        </w:rPr>
        <w:t xml:space="preserve"> </w:t>
      </w:r>
      <w:r>
        <w:t>element contains the type of the vessel, according to CODES FOR TYPES OF MEANS OF TRANSPORT Revision 2 (UNECE</w:t>
      </w:r>
      <w:r w:rsidR="00385679">
        <w:t xml:space="preserve"> </w:t>
      </w:r>
      <w:r>
        <w:t>CEFACT Trade Facilitation Recommendation No. 28 edition 2007)</w:t>
      </w:r>
    </w:p>
    <w:p w:rsidR="006177E1" w:rsidRDefault="00C369E1" w:rsidP="000E1183">
      <w:r>
        <w:rPr>
          <w:noProof/>
          <w:lang w:val="en-IE" w:eastAsia="en-IE" w:bidi="ar-SA"/>
        </w:rPr>
        <w:lastRenderedPageBreak/>
        <w:drawing>
          <wp:anchor distT="0" distB="0" distL="114300" distR="114300" simplePos="0" relativeHeight="251659264" behindDoc="0" locked="0" layoutInCell="1" allowOverlap="1">
            <wp:simplePos x="0" y="0"/>
            <wp:positionH relativeFrom="column">
              <wp:posOffset>3209290</wp:posOffset>
            </wp:positionH>
            <wp:positionV relativeFrom="paragraph">
              <wp:posOffset>31115</wp:posOffset>
            </wp:positionV>
            <wp:extent cx="3076575" cy="1437640"/>
            <wp:effectExtent l="19050" t="0" r="9525"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cstate="print"/>
                    <a:srcRect/>
                    <a:stretch>
                      <a:fillRect/>
                    </a:stretch>
                  </pic:blipFill>
                  <pic:spPr bwMode="auto">
                    <a:xfrm>
                      <a:off x="0" y="0"/>
                      <a:ext cx="3076575" cy="1437640"/>
                    </a:xfrm>
                    <a:prstGeom prst="rect">
                      <a:avLst/>
                    </a:prstGeom>
                    <a:noFill/>
                    <a:ln w="9525">
                      <a:noFill/>
                      <a:miter lim="800000"/>
                      <a:headEnd/>
                      <a:tailEnd/>
                    </a:ln>
                  </pic:spPr>
                </pic:pic>
              </a:graphicData>
            </a:graphic>
          </wp:anchor>
        </w:drawing>
      </w:r>
      <w:r>
        <w:rPr>
          <w:noProof/>
          <w:lang w:val="en-IE" w:eastAsia="en-IE" w:bidi="ar-SA"/>
        </w:rPr>
        <w:drawing>
          <wp:anchor distT="0" distB="0" distL="114300" distR="114300" simplePos="0" relativeHeight="251660288" behindDoc="0" locked="0" layoutInCell="1" allowOverlap="1">
            <wp:simplePos x="0" y="0"/>
            <wp:positionH relativeFrom="column">
              <wp:posOffset>3269615</wp:posOffset>
            </wp:positionH>
            <wp:positionV relativeFrom="paragraph">
              <wp:posOffset>3250565</wp:posOffset>
            </wp:positionV>
            <wp:extent cx="3035935" cy="1310640"/>
            <wp:effectExtent l="1905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cstate="print"/>
                    <a:srcRect/>
                    <a:stretch>
                      <a:fillRect/>
                    </a:stretch>
                  </pic:blipFill>
                  <pic:spPr bwMode="auto">
                    <a:xfrm>
                      <a:off x="0" y="0"/>
                      <a:ext cx="3035935" cy="1310640"/>
                    </a:xfrm>
                    <a:prstGeom prst="rect">
                      <a:avLst/>
                    </a:prstGeom>
                    <a:noFill/>
                    <a:ln w="9525">
                      <a:noFill/>
                      <a:miter lim="800000"/>
                      <a:headEnd/>
                      <a:tailEnd/>
                    </a:ln>
                  </pic:spPr>
                </pic:pic>
              </a:graphicData>
            </a:graphic>
          </wp:anchor>
        </w:drawing>
      </w:r>
      <w:r w:rsidR="006177E1">
        <w:rPr>
          <w:noProof/>
          <w:lang w:val="en-IE" w:eastAsia="en-IE" w:bidi="ar-SA"/>
        </w:rPr>
        <w:drawing>
          <wp:inline distT="0" distB="0" distL="0" distR="0">
            <wp:extent cx="3190875" cy="502920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srcRect/>
                    <a:stretch>
                      <a:fillRect/>
                    </a:stretch>
                  </pic:blipFill>
                  <pic:spPr bwMode="auto">
                    <a:xfrm>
                      <a:off x="0" y="0"/>
                      <a:ext cx="3190875" cy="5029200"/>
                    </a:xfrm>
                    <a:prstGeom prst="rect">
                      <a:avLst/>
                    </a:prstGeom>
                    <a:noFill/>
                    <a:ln w="9525">
                      <a:noFill/>
                      <a:miter lim="800000"/>
                      <a:headEnd/>
                      <a:tailEnd/>
                    </a:ln>
                  </pic:spPr>
                </pic:pic>
              </a:graphicData>
            </a:graphic>
          </wp:inline>
        </w:drawing>
      </w:r>
    </w:p>
    <w:p w:rsidR="006A5F8C" w:rsidRDefault="007E1D06" w:rsidP="000E1183">
      <w:r>
        <w:t xml:space="preserve">The </w:t>
      </w:r>
      <w:r>
        <w:rPr>
          <w:i/>
        </w:rPr>
        <w:t>Identifier</w:t>
      </w:r>
      <w:r>
        <w:t xml:space="preserve"> element consists of the physical construction data of the object (usually a vessel)</w:t>
      </w:r>
      <w:r w:rsidR="00C369E1">
        <w:t xml:space="preserve"> and the elements </w:t>
      </w:r>
      <w:proofErr w:type="spellStart"/>
      <w:r w:rsidR="00C369E1" w:rsidRPr="00C369E1">
        <w:rPr>
          <w:i/>
        </w:rPr>
        <w:t>OtherId</w:t>
      </w:r>
      <w:proofErr w:type="spellEnd"/>
      <w:r w:rsidR="00C369E1">
        <w:t xml:space="preserve"> and </w:t>
      </w:r>
      <w:proofErr w:type="spellStart"/>
      <w:r w:rsidR="00C369E1" w:rsidRPr="00C369E1">
        <w:rPr>
          <w:i/>
        </w:rPr>
        <w:t>OtherName</w:t>
      </w:r>
      <w:proofErr w:type="spellEnd"/>
      <w:r w:rsidR="00C369E1">
        <w:rPr>
          <w:i/>
        </w:rPr>
        <w:t>.</w:t>
      </w:r>
    </w:p>
    <w:p w:rsidR="00341452" w:rsidRPr="00341452" w:rsidRDefault="00341452" w:rsidP="000E1183">
      <w:r>
        <w:t xml:space="preserve">The </w:t>
      </w:r>
      <w:proofErr w:type="spellStart"/>
      <w:r w:rsidRPr="00341452">
        <w:rPr>
          <w:i/>
        </w:rPr>
        <w:t>OtherId</w:t>
      </w:r>
      <w:proofErr w:type="spellEnd"/>
      <w:r>
        <w:t xml:space="preserve"> element can consist of Id's for the track which are other than the world wide international standard identifiers, e.g. regional identifiers like ENI.</w:t>
      </w:r>
    </w:p>
    <w:p w:rsidR="002F6E8D" w:rsidRPr="002F6E8D" w:rsidRDefault="00341452" w:rsidP="000E1183">
      <w:r>
        <w:t xml:space="preserve">The </w:t>
      </w:r>
      <w:proofErr w:type="spellStart"/>
      <w:r w:rsidRPr="00341452">
        <w:rPr>
          <w:i/>
        </w:rPr>
        <w:t>Other</w:t>
      </w:r>
      <w:r>
        <w:rPr>
          <w:i/>
        </w:rPr>
        <w:t>Name</w:t>
      </w:r>
      <w:proofErr w:type="spellEnd"/>
      <w:r>
        <w:t xml:space="preserve"> element can consist of names for the track which are other than the English name.</w:t>
      </w:r>
    </w:p>
    <w:p w:rsidR="006A5F8C" w:rsidRPr="006A5F8C" w:rsidRDefault="006A5F8C" w:rsidP="006A5F8C">
      <w:pPr>
        <w:pStyle w:val="Heading3"/>
      </w:pPr>
      <w:bookmarkStart w:id="19" w:name="_Toc438218035"/>
      <w:r w:rsidRPr="006A5F8C">
        <w:t>4.2.</w:t>
      </w:r>
      <w:r w:rsidR="003561C8">
        <w:t>4</w:t>
      </w:r>
      <w:r w:rsidRPr="006A5F8C">
        <w:t xml:space="preserve"> </w:t>
      </w:r>
      <w:proofErr w:type="spellStart"/>
      <w:r>
        <w:t>Voyage</w:t>
      </w:r>
      <w:r w:rsidRPr="006A5F8C">
        <w:t>Data</w:t>
      </w:r>
      <w:proofErr w:type="spellEnd"/>
      <w:r w:rsidR="00DD4424">
        <w:t xml:space="preserve"> element</w:t>
      </w:r>
      <w:bookmarkEnd w:id="19"/>
    </w:p>
    <w:p w:rsidR="00B5180F" w:rsidRPr="00FB38A2" w:rsidRDefault="00B5180F" w:rsidP="00B5180F">
      <w:r>
        <w:t xml:space="preserve">The </w:t>
      </w:r>
      <w:proofErr w:type="spellStart"/>
      <w:r>
        <w:rPr>
          <w:i/>
        </w:rPr>
        <w:t>Voyage</w:t>
      </w:r>
      <w:r w:rsidRPr="00FB38A2">
        <w:rPr>
          <w:i/>
        </w:rPr>
        <w:t>Data</w:t>
      </w:r>
      <w:proofErr w:type="spellEnd"/>
      <w:r>
        <w:t xml:space="preserve"> element consists of the data regarding a movement</w:t>
      </w:r>
      <w:r w:rsidR="00F453EA">
        <w:t xml:space="preserve"> (voyage)</w:t>
      </w:r>
      <w:r>
        <w:t xml:space="preserve"> of an object (usually a vessel).</w:t>
      </w:r>
    </w:p>
    <w:p w:rsidR="003868B0" w:rsidRDefault="003868B0">
      <w:r>
        <w:br w:type="page"/>
      </w:r>
    </w:p>
    <w:p w:rsidR="006A5F8C" w:rsidRDefault="00E524A1" w:rsidP="000E1183">
      <w:r>
        <w:rPr>
          <w:noProof/>
          <w:lang w:val="en-IE" w:eastAsia="en-IE" w:bidi="ar-SA"/>
        </w:rPr>
        <w:lastRenderedPageBreak/>
        <w:drawing>
          <wp:anchor distT="0" distB="0" distL="114300" distR="114300" simplePos="0" relativeHeight="251664384" behindDoc="0" locked="0" layoutInCell="1" allowOverlap="1">
            <wp:simplePos x="0" y="0"/>
            <wp:positionH relativeFrom="column">
              <wp:posOffset>2799080</wp:posOffset>
            </wp:positionH>
            <wp:positionV relativeFrom="paragraph">
              <wp:posOffset>-422910</wp:posOffset>
            </wp:positionV>
            <wp:extent cx="2948940" cy="3054985"/>
            <wp:effectExtent l="19050" t="0" r="381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cstate="print"/>
                    <a:stretch>
                      <a:fillRect/>
                    </a:stretch>
                  </pic:blipFill>
                  <pic:spPr bwMode="auto">
                    <a:xfrm>
                      <a:off x="0" y="0"/>
                      <a:ext cx="2948940" cy="3054985"/>
                    </a:xfrm>
                    <a:prstGeom prst="rect">
                      <a:avLst/>
                    </a:prstGeom>
                    <a:noFill/>
                    <a:ln>
                      <a:noFill/>
                    </a:ln>
                  </pic:spPr>
                </pic:pic>
              </a:graphicData>
            </a:graphic>
          </wp:anchor>
        </w:drawing>
      </w:r>
      <w:r w:rsidR="003868B0">
        <w:rPr>
          <w:noProof/>
          <w:lang w:val="en-IE" w:eastAsia="en-IE" w:bidi="ar-SA"/>
        </w:rPr>
        <w:drawing>
          <wp:anchor distT="0" distB="0" distL="114300" distR="114300" simplePos="0" relativeHeight="251663360" behindDoc="0" locked="0" layoutInCell="1" allowOverlap="1">
            <wp:simplePos x="0" y="0"/>
            <wp:positionH relativeFrom="column">
              <wp:posOffset>18415</wp:posOffset>
            </wp:positionH>
            <wp:positionV relativeFrom="paragraph">
              <wp:posOffset>-481330</wp:posOffset>
            </wp:positionV>
            <wp:extent cx="2644775" cy="9437370"/>
            <wp:effectExtent l="19050" t="0" r="3175"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1" cstate="print"/>
                    <a:srcRect/>
                    <a:stretch>
                      <a:fillRect/>
                    </a:stretch>
                  </pic:blipFill>
                  <pic:spPr bwMode="auto">
                    <a:xfrm>
                      <a:off x="0" y="0"/>
                      <a:ext cx="2644775" cy="9437370"/>
                    </a:xfrm>
                    <a:prstGeom prst="rect">
                      <a:avLst/>
                    </a:prstGeom>
                    <a:noFill/>
                    <a:ln w="9525">
                      <a:noFill/>
                      <a:miter lim="800000"/>
                      <a:headEnd/>
                      <a:tailEnd/>
                    </a:ln>
                  </pic:spPr>
                </pic:pic>
              </a:graphicData>
            </a:graphic>
          </wp:anchor>
        </w:drawing>
      </w:r>
    </w:p>
    <w:p w:rsidR="007525C5" w:rsidRDefault="007525C5" w:rsidP="000E1183"/>
    <w:p w:rsidR="007525C5" w:rsidRDefault="007525C5" w:rsidP="000E1183"/>
    <w:p w:rsidR="007525C5" w:rsidRDefault="007525C5" w:rsidP="000E1183"/>
    <w:p w:rsidR="007525C5" w:rsidRDefault="007525C5" w:rsidP="000E1183"/>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3868B0" w:rsidRPr="00B5180F" w:rsidRDefault="003868B0" w:rsidP="00F25FC1"/>
    <w:p w:rsidR="00E524A1" w:rsidRPr="00B5180F" w:rsidRDefault="00E524A1" w:rsidP="00F25FC1"/>
    <w:p w:rsidR="00DE7DC9" w:rsidRDefault="007441EB" w:rsidP="00F25FC1">
      <w:r>
        <w:lastRenderedPageBreak/>
        <w:t xml:space="preserve">The </w:t>
      </w:r>
      <w:proofErr w:type="spellStart"/>
      <w:r>
        <w:rPr>
          <w:i/>
        </w:rPr>
        <w:t>VoyageData</w:t>
      </w:r>
      <w:proofErr w:type="spellEnd"/>
      <w:r>
        <w:t xml:space="preserve"> element consists of the data on the voyage and can consists of a list of </w:t>
      </w:r>
      <w:r w:rsidR="00DE7DC9">
        <w:rPr>
          <w:i/>
        </w:rPr>
        <w:t>W</w:t>
      </w:r>
      <w:r w:rsidRPr="007441EB">
        <w:rPr>
          <w:i/>
        </w:rPr>
        <w:t>aypoint</w:t>
      </w:r>
      <w:r w:rsidR="004133A6">
        <w:t xml:space="preserve"> elements which belong to t</w:t>
      </w:r>
      <w:r>
        <w:t>h</w:t>
      </w:r>
      <w:r w:rsidR="004133A6">
        <w:t>e</w:t>
      </w:r>
      <w:r>
        <w:t xml:space="preserve"> voyage</w:t>
      </w:r>
      <w:r>
        <w:rPr>
          <w:i/>
        </w:rPr>
        <w:t>.</w:t>
      </w:r>
    </w:p>
    <w:p w:rsidR="00DD4424" w:rsidRDefault="00DE7DC9" w:rsidP="00F25FC1">
      <w:r>
        <w:t xml:space="preserve">Each </w:t>
      </w:r>
      <w:r>
        <w:rPr>
          <w:i/>
        </w:rPr>
        <w:t xml:space="preserve">Waypoint </w:t>
      </w:r>
      <w:r>
        <w:t xml:space="preserve">element contains a point in the route of the voyage and contains a </w:t>
      </w:r>
      <w:proofErr w:type="spellStart"/>
      <w:r w:rsidRPr="00DE7DC9">
        <w:rPr>
          <w:i/>
        </w:rPr>
        <w:t>pos</w:t>
      </w:r>
      <w:proofErr w:type="spellEnd"/>
      <w:r>
        <w:t xml:space="preserve"> element which defines the exact position of the waypoint</w:t>
      </w:r>
      <w:r>
        <w:rPr>
          <w:i/>
        </w:rPr>
        <w:t>.</w:t>
      </w:r>
    </w:p>
    <w:p w:rsidR="00DD4424" w:rsidRDefault="00DD4424" w:rsidP="00DD4424">
      <w:pPr>
        <w:pStyle w:val="Heading3"/>
      </w:pPr>
      <w:bookmarkStart w:id="20" w:name="_Toc438218036"/>
      <w:r w:rsidRPr="006A5F8C">
        <w:t>4.2.</w:t>
      </w:r>
      <w:r w:rsidR="003561C8">
        <w:t>5</w:t>
      </w:r>
      <w:r w:rsidRPr="006A5F8C">
        <w:t xml:space="preserve"> </w:t>
      </w:r>
      <w:proofErr w:type="spellStart"/>
      <w:r>
        <w:t>TaggedItem</w:t>
      </w:r>
      <w:proofErr w:type="spellEnd"/>
      <w:r>
        <w:t xml:space="preserve"> element</w:t>
      </w:r>
      <w:bookmarkEnd w:id="20"/>
    </w:p>
    <w:p w:rsidR="00DD4424" w:rsidRPr="00DD4424" w:rsidRDefault="00DD4424" w:rsidP="00F25FC1">
      <w:r>
        <w:t xml:space="preserve">Each </w:t>
      </w:r>
      <w:proofErr w:type="spellStart"/>
      <w:r>
        <w:rPr>
          <w:i/>
        </w:rPr>
        <w:t>TaggedItem</w:t>
      </w:r>
      <w:proofErr w:type="spellEnd"/>
      <w:r>
        <w:t xml:space="preserve"> element consists of a generic key/value pair. A </w:t>
      </w:r>
      <w:proofErr w:type="spellStart"/>
      <w:r w:rsidRPr="00DD4424">
        <w:rPr>
          <w:i/>
        </w:rPr>
        <w:t>TaggedItem</w:t>
      </w:r>
      <w:proofErr w:type="spellEnd"/>
      <w:r>
        <w:t xml:space="preserve"> element can be used to pass information that is not (yet) in the standard, provided server and user agree upon interface. E.g. Blue sign indication for inland waterways, references to voyage or vessel data (URL) of the data regarding a movement (voyage) of an object (usually a vessel).</w:t>
      </w:r>
    </w:p>
    <w:p w:rsidR="003868B0" w:rsidRDefault="003868B0" w:rsidP="00F25FC1">
      <w:pPr>
        <w:rPr>
          <w:lang w:val="nl-NL"/>
        </w:rPr>
      </w:pPr>
      <w:r w:rsidRPr="003868B0">
        <w:rPr>
          <w:noProof/>
          <w:lang w:val="en-IE" w:eastAsia="en-IE" w:bidi="ar-SA"/>
        </w:rPr>
        <w:drawing>
          <wp:inline distT="0" distB="0" distL="0" distR="0">
            <wp:extent cx="3066098" cy="1163003"/>
            <wp:effectExtent l="19050" t="0" r="952" b="0"/>
            <wp:docPr id="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tretch>
                      <a:fillRect/>
                    </a:stretch>
                  </pic:blipFill>
                  <pic:spPr bwMode="auto">
                    <a:xfrm>
                      <a:off x="0" y="0"/>
                      <a:ext cx="3066098" cy="1163003"/>
                    </a:xfrm>
                    <a:prstGeom prst="rect">
                      <a:avLst/>
                    </a:prstGeom>
                    <a:noFill/>
                    <a:ln>
                      <a:noFill/>
                    </a:ln>
                  </pic:spPr>
                </pic:pic>
              </a:graphicData>
            </a:graphic>
          </wp:inline>
        </w:drawing>
      </w:r>
    </w:p>
    <w:p w:rsidR="00F074A7" w:rsidRDefault="00F074A7" w:rsidP="00F074A7">
      <w:pPr>
        <w:pStyle w:val="Heading2"/>
      </w:pPr>
      <w:bookmarkStart w:id="21" w:name="_Toc438218037"/>
      <w:r>
        <w:t>Feature Catalogue</w:t>
      </w:r>
      <w:bookmarkEnd w:id="21"/>
    </w:p>
    <w:p w:rsidR="00386830" w:rsidRDefault="00816DE5" w:rsidP="00AA0A93">
      <w:r>
        <w:t xml:space="preserve">In this section (feature catalogue) each field which can be contained in a VTI messages is described. </w:t>
      </w:r>
      <w:r w:rsidR="00386830">
        <w:t xml:space="preserve">The attributes used in the </w:t>
      </w:r>
      <w:proofErr w:type="spellStart"/>
      <w:r w:rsidR="00386830" w:rsidRPr="00386830">
        <w:rPr>
          <w:i/>
        </w:rPr>
        <w:t>ObjectData</w:t>
      </w:r>
      <w:proofErr w:type="spellEnd"/>
      <w:r w:rsidR="00386830">
        <w:t xml:space="preserve"> element are listed below.</w:t>
      </w:r>
    </w:p>
    <w:p w:rsidR="00BA6A14" w:rsidRDefault="00BA6A14" w:rsidP="00F074A7">
      <w:r>
        <w:rPr>
          <w:noProof/>
          <w:lang w:val="en-IE" w:eastAsia="en-IE" w:bidi="ar-SA"/>
        </w:rPr>
        <w:lastRenderedPageBreak/>
        <w:drawing>
          <wp:inline distT="0" distB="0" distL="0" distR="0">
            <wp:extent cx="5943600" cy="3464004"/>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3" cstate="print"/>
                    <a:srcRect/>
                    <a:stretch>
                      <a:fillRect/>
                    </a:stretch>
                  </pic:blipFill>
                  <pic:spPr bwMode="auto">
                    <a:xfrm>
                      <a:off x="0" y="0"/>
                      <a:ext cx="5943600" cy="3464004"/>
                    </a:xfrm>
                    <a:prstGeom prst="rect">
                      <a:avLst/>
                    </a:prstGeom>
                    <a:noFill/>
                    <a:ln w="9525">
                      <a:noFill/>
                      <a:miter lim="800000"/>
                      <a:headEnd/>
                      <a:tailEnd/>
                    </a:ln>
                  </pic:spPr>
                </pic:pic>
              </a:graphicData>
            </a:graphic>
          </wp:inline>
        </w:drawing>
      </w:r>
      <w:r>
        <w:rPr>
          <w:noProof/>
          <w:lang w:val="en-IE" w:eastAsia="en-IE" w:bidi="ar-SA"/>
        </w:rPr>
        <w:drawing>
          <wp:inline distT="0" distB="0" distL="0" distR="0">
            <wp:extent cx="2185988" cy="888330"/>
            <wp:effectExtent l="19050" t="0" r="4762"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4" cstate="print"/>
                    <a:srcRect/>
                    <a:stretch>
                      <a:fillRect/>
                    </a:stretch>
                  </pic:blipFill>
                  <pic:spPr bwMode="auto">
                    <a:xfrm>
                      <a:off x="0" y="0"/>
                      <a:ext cx="2185988" cy="888330"/>
                    </a:xfrm>
                    <a:prstGeom prst="rect">
                      <a:avLst/>
                    </a:prstGeom>
                    <a:noFill/>
                    <a:ln w="9525">
                      <a:noFill/>
                      <a:miter lim="800000"/>
                      <a:headEnd/>
                      <a:tailEnd/>
                    </a:ln>
                  </pic:spPr>
                </pic:pic>
              </a:graphicData>
            </a:graphic>
          </wp:inline>
        </w:drawing>
      </w:r>
    </w:p>
    <w:p w:rsidR="00DC646E" w:rsidRDefault="00BA6A14" w:rsidP="00F074A7">
      <w:r>
        <w:rPr>
          <w:noProof/>
          <w:lang w:val="en-IE" w:eastAsia="en-IE" w:bidi="ar-SA"/>
        </w:rPr>
        <w:lastRenderedPageBreak/>
        <w:drawing>
          <wp:inline distT="0" distB="0" distL="0" distR="0">
            <wp:extent cx="4371975" cy="4400550"/>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5" cstate="print"/>
                    <a:srcRect/>
                    <a:stretch>
                      <a:fillRect/>
                    </a:stretch>
                  </pic:blipFill>
                  <pic:spPr bwMode="auto">
                    <a:xfrm>
                      <a:off x="0" y="0"/>
                      <a:ext cx="4371975" cy="4400550"/>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drawing>
          <wp:inline distT="0" distB="0" distL="0" distR="0">
            <wp:extent cx="5943600" cy="3162300"/>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6" cstate="print"/>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lastRenderedPageBreak/>
        <w:drawing>
          <wp:inline distT="0" distB="0" distL="0" distR="0">
            <wp:extent cx="2343150" cy="1485900"/>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7" cstate="print"/>
                    <a:srcRect/>
                    <a:stretch>
                      <a:fillRect/>
                    </a:stretch>
                  </pic:blipFill>
                  <pic:spPr bwMode="auto">
                    <a:xfrm>
                      <a:off x="0" y="0"/>
                      <a:ext cx="2343150" cy="1485900"/>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drawing>
          <wp:inline distT="0" distB="0" distL="0" distR="0">
            <wp:extent cx="3562350" cy="4533900"/>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8" cstate="print"/>
                    <a:srcRect/>
                    <a:stretch>
                      <a:fillRect/>
                    </a:stretch>
                  </pic:blipFill>
                  <pic:spPr bwMode="auto">
                    <a:xfrm>
                      <a:off x="0" y="0"/>
                      <a:ext cx="3562350" cy="4533900"/>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drawing>
          <wp:inline distT="0" distB="0" distL="0" distR="0">
            <wp:extent cx="4143375" cy="1552575"/>
            <wp:effectExtent l="1905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9" cstate="print"/>
                    <a:srcRect/>
                    <a:stretch>
                      <a:fillRect/>
                    </a:stretch>
                  </pic:blipFill>
                  <pic:spPr bwMode="auto">
                    <a:xfrm>
                      <a:off x="0" y="0"/>
                      <a:ext cx="4143375" cy="1552575"/>
                    </a:xfrm>
                    <a:prstGeom prst="rect">
                      <a:avLst/>
                    </a:prstGeom>
                    <a:noFill/>
                    <a:ln w="9525">
                      <a:noFill/>
                      <a:miter lim="800000"/>
                      <a:headEnd/>
                      <a:tailEnd/>
                    </a:ln>
                  </pic:spPr>
                </pic:pic>
              </a:graphicData>
            </a:graphic>
          </wp:inline>
        </w:drawing>
      </w:r>
    </w:p>
    <w:p w:rsidR="00DC646E" w:rsidRDefault="00BA6A14" w:rsidP="00F074A7">
      <w:r>
        <w:rPr>
          <w:noProof/>
          <w:lang w:val="en-IE" w:eastAsia="en-IE" w:bidi="ar-SA"/>
        </w:rPr>
        <w:lastRenderedPageBreak/>
        <w:drawing>
          <wp:inline distT="0" distB="0" distL="0" distR="0">
            <wp:extent cx="3100388" cy="1385887"/>
            <wp:effectExtent l="19050" t="0" r="4762"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0" cstate="print"/>
                    <a:srcRect/>
                    <a:stretch>
                      <a:fillRect/>
                    </a:stretch>
                  </pic:blipFill>
                  <pic:spPr bwMode="auto">
                    <a:xfrm>
                      <a:off x="0" y="0"/>
                      <a:ext cx="3100388" cy="1385887"/>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drawing>
          <wp:inline distT="0" distB="0" distL="0" distR="0">
            <wp:extent cx="5562600" cy="3438525"/>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1" cstate="print"/>
                    <a:srcRect/>
                    <a:stretch>
                      <a:fillRect/>
                    </a:stretch>
                  </pic:blipFill>
                  <pic:spPr bwMode="auto">
                    <a:xfrm>
                      <a:off x="0" y="0"/>
                      <a:ext cx="5562600" cy="3438525"/>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drawing>
          <wp:inline distT="0" distB="0" distL="0" distR="0">
            <wp:extent cx="1552575" cy="257175"/>
            <wp:effectExtent l="1905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2" cstate="print"/>
                    <a:srcRect/>
                    <a:stretch>
                      <a:fillRect/>
                    </a:stretch>
                  </pic:blipFill>
                  <pic:spPr bwMode="auto">
                    <a:xfrm>
                      <a:off x="0" y="0"/>
                      <a:ext cx="1552575" cy="257175"/>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drawing>
          <wp:inline distT="0" distB="0" distL="0" distR="0">
            <wp:extent cx="5619750" cy="128587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3" cstate="print"/>
                    <a:srcRect/>
                    <a:stretch>
                      <a:fillRect/>
                    </a:stretch>
                  </pic:blipFill>
                  <pic:spPr bwMode="auto">
                    <a:xfrm>
                      <a:off x="0" y="0"/>
                      <a:ext cx="5619750" cy="1285875"/>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lastRenderedPageBreak/>
        <w:drawing>
          <wp:inline distT="0" distB="0" distL="0" distR="0">
            <wp:extent cx="4886325" cy="1562100"/>
            <wp:effectExtent l="1905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4" cstate="print"/>
                    <a:srcRect/>
                    <a:stretch>
                      <a:fillRect/>
                    </a:stretch>
                  </pic:blipFill>
                  <pic:spPr bwMode="auto">
                    <a:xfrm>
                      <a:off x="0" y="0"/>
                      <a:ext cx="4886325" cy="1562100"/>
                    </a:xfrm>
                    <a:prstGeom prst="rect">
                      <a:avLst/>
                    </a:prstGeom>
                    <a:noFill/>
                    <a:ln w="9525">
                      <a:noFill/>
                      <a:miter lim="800000"/>
                      <a:headEnd/>
                      <a:tailEnd/>
                    </a:ln>
                  </pic:spPr>
                </pic:pic>
              </a:graphicData>
            </a:graphic>
          </wp:inline>
        </w:drawing>
      </w:r>
    </w:p>
    <w:p w:rsidR="00211585" w:rsidRDefault="00211585" w:rsidP="00F074A7">
      <w:r w:rsidRPr="00211585">
        <w:rPr>
          <w:noProof/>
          <w:lang w:val="en-IE" w:eastAsia="en-IE" w:bidi="ar-SA"/>
        </w:rPr>
        <w:drawing>
          <wp:inline distT="0" distB="0" distL="0" distR="0">
            <wp:extent cx="3081338" cy="1581150"/>
            <wp:effectExtent l="19050" t="0" r="4762" b="0"/>
            <wp:docPr id="11"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5" cstate="print"/>
                    <a:srcRect/>
                    <a:stretch>
                      <a:fillRect/>
                    </a:stretch>
                  </pic:blipFill>
                  <pic:spPr bwMode="auto">
                    <a:xfrm>
                      <a:off x="0" y="0"/>
                      <a:ext cx="3081338" cy="1581150"/>
                    </a:xfrm>
                    <a:prstGeom prst="rect">
                      <a:avLst/>
                    </a:prstGeom>
                    <a:noFill/>
                    <a:ln w="9525">
                      <a:noFill/>
                      <a:miter lim="800000"/>
                      <a:headEnd/>
                      <a:tailEnd/>
                    </a:ln>
                  </pic:spPr>
                </pic:pic>
              </a:graphicData>
            </a:graphic>
          </wp:inline>
        </w:drawing>
      </w:r>
    </w:p>
    <w:p w:rsidR="00BA6A14" w:rsidRDefault="00BA6A14" w:rsidP="00F074A7">
      <w:r>
        <w:rPr>
          <w:noProof/>
          <w:lang w:val="en-IE" w:eastAsia="en-IE" w:bidi="ar-SA"/>
        </w:rPr>
        <w:drawing>
          <wp:inline distT="0" distB="0" distL="0" distR="0">
            <wp:extent cx="5800725" cy="2228850"/>
            <wp:effectExtent l="1905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6" cstate="print"/>
                    <a:srcRect/>
                    <a:stretch>
                      <a:fillRect/>
                    </a:stretch>
                  </pic:blipFill>
                  <pic:spPr bwMode="auto">
                    <a:xfrm>
                      <a:off x="0" y="0"/>
                      <a:ext cx="5800725" cy="2228850"/>
                    </a:xfrm>
                    <a:prstGeom prst="rect">
                      <a:avLst/>
                    </a:prstGeom>
                    <a:noFill/>
                    <a:ln w="9525">
                      <a:noFill/>
                      <a:miter lim="800000"/>
                      <a:headEnd/>
                      <a:tailEnd/>
                    </a:ln>
                  </pic:spPr>
                </pic:pic>
              </a:graphicData>
            </a:graphic>
          </wp:inline>
        </w:drawing>
      </w:r>
      <w:r>
        <w:rPr>
          <w:noProof/>
          <w:lang w:val="en-IE" w:eastAsia="en-IE" w:bidi="ar-SA"/>
        </w:rPr>
        <w:drawing>
          <wp:inline distT="0" distB="0" distL="0" distR="0">
            <wp:extent cx="2447925" cy="495300"/>
            <wp:effectExtent l="1905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7" cstate="print"/>
                    <a:srcRect/>
                    <a:stretch>
                      <a:fillRect/>
                    </a:stretch>
                  </pic:blipFill>
                  <pic:spPr bwMode="auto">
                    <a:xfrm>
                      <a:off x="0" y="0"/>
                      <a:ext cx="2447925" cy="495300"/>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lastRenderedPageBreak/>
        <w:drawing>
          <wp:inline distT="0" distB="0" distL="0" distR="0">
            <wp:extent cx="5800725" cy="2447925"/>
            <wp:effectExtent l="1905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8" cstate="print"/>
                    <a:srcRect/>
                    <a:stretch>
                      <a:fillRect/>
                    </a:stretch>
                  </pic:blipFill>
                  <pic:spPr bwMode="auto">
                    <a:xfrm>
                      <a:off x="0" y="0"/>
                      <a:ext cx="5800725" cy="244792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5791200" cy="376237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39" cstate="print"/>
                    <a:srcRect/>
                    <a:stretch>
                      <a:fillRect/>
                    </a:stretch>
                  </pic:blipFill>
                  <pic:spPr bwMode="auto">
                    <a:xfrm>
                      <a:off x="0" y="0"/>
                      <a:ext cx="5791200" cy="376237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lastRenderedPageBreak/>
        <w:drawing>
          <wp:inline distT="0" distB="0" distL="0" distR="0">
            <wp:extent cx="3500438" cy="4933950"/>
            <wp:effectExtent l="19050" t="0" r="4762"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0" cstate="print"/>
                    <a:srcRect/>
                    <a:stretch>
                      <a:fillRect/>
                    </a:stretch>
                  </pic:blipFill>
                  <pic:spPr bwMode="auto">
                    <a:xfrm>
                      <a:off x="0" y="0"/>
                      <a:ext cx="3500438" cy="4933950"/>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2724150" cy="1552575"/>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1" cstate="print"/>
                    <a:srcRect/>
                    <a:stretch>
                      <a:fillRect/>
                    </a:stretch>
                  </pic:blipFill>
                  <pic:spPr bwMode="auto">
                    <a:xfrm>
                      <a:off x="0" y="0"/>
                      <a:ext cx="2724150" cy="155257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lastRenderedPageBreak/>
        <w:drawing>
          <wp:inline distT="0" distB="0" distL="0" distR="0">
            <wp:extent cx="3400425" cy="4876800"/>
            <wp:effectExtent l="1905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2" cstate="print"/>
                    <a:srcRect/>
                    <a:stretch>
                      <a:fillRect/>
                    </a:stretch>
                  </pic:blipFill>
                  <pic:spPr bwMode="auto">
                    <a:xfrm>
                      <a:off x="0" y="0"/>
                      <a:ext cx="3400425" cy="4876800"/>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5924550" cy="3190875"/>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3" cstate="print"/>
                    <a:srcRect/>
                    <a:stretch>
                      <a:fillRect/>
                    </a:stretch>
                  </pic:blipFill>
                  <pic:spPr bwMode="auto">
                    <a:xfrm>
                      <a:off x="0" y="0"/>
                      <a:ext cx="5924550" cy="319087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lastRenderedPageBreak/>
        <w:drawing>
          <wp:inline distT="0" distB="0" distL="0" distR="0">
            <wp:extent cx="914400" cy="219075"/>
            <wp:effectExtent l="1905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4" cstate="print"/>
                    <a:srcRect/>
                    <a:stretch>
                      <a:fillRect/>
                    </a:stretch>
                  </pic:blipFill>
                  <pic:spPr bwMode="auto">
                    <a:xfrm>
                      <a:off x="0" y="0"/>
                      <a:ext cx="914400" cy="21907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4829175" cy="4095750"/>
            <wp:effectExtent l="1905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5" cstate="print"/>
                    <a:srcRect/>
                    <a:stretch>
                      <a:fillRect/>
                    </a:stretch>
                  </pic:blipFill>
                  <pic:spPr bwMode="auto">
                    <a:xfrm>
                      <a:off x="0" y="0"/>
                      <a:ext cx="4829175" cy="4095750"/>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2867025" cy="3324225"/>
            <wp:effectExtent l="19050" t="0" r="952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6" cstate="print"/>
                    <a:srcRect/>
                    <a:stretch>
                      <a:fillRect/>
                    </a:stretch>
                  </pic:blipFill>
                  <pic:spPr bwMode="auto">
                    <a:xfrm>
                      <a:off x="0" y="0"/>
                      <a:ext cx="2867025" cy="332422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lastRenderedPageBreak/>
        <w:drawing>
          <wp:inline distT="0" distB="0" distL="0" distR="0">
            <wp:extent cx="2752725" cy="1076325"/>
            <wp:effectExtent l="19050" t="0" r="952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7" cstate="print"/>
                    <a:srcRect/>
                    <a:stretch>
                      <a:fillRect/>
                    </a:stretch>
                  </pic:blipFill>
                  <pic:spPr bwMode="auto">
                    <a:xfrm>
                      <a:off x="0" y="0"/>
                      <a:ext cx="2752725" cy="107632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2409825" cy="581025"/>
            <wp:effectExtent l="1905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8" cstate="print"/>
                    <a:srcRect/>
                    <a:stretch>
                      <a:fillRect/>
                    </a:stretch>
                  </pic:blipFill>
                  <pic:spPr bwMode="auto">
                    <a:xfrm>
                      <a:off x="0" y="0"/>
                      <a:ext cx="2409825" cy="58102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5876925" cy="2019300"/>
            <wp:effectExtent l="19050" t="0" r="952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49" cstate="print"/>
                    <a:srcRect/>
                    <a:stretch>
                      <a:fillRect/>
                    </a:stretch>
                  </pic:blipFill>
                  <pic:spPr bwMode="auto">
                    <a:xfrm>
                      <a:off x="0" y="0"/>
                      <a:ext cx="5876925" cy="2019300"/>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drawing>
          <wp:inline distT="0" distB="0" distL="0" distR="0">
            <wp:extent cx="4181475" cy="2981325"/>
            <wp:effectExtent l="1905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0" cstate="print"/>
                    <a:srcRect/>
                    <a:stretch>
                      <a:fillRect/>
                    </a:stretch>
                  </pic:blipFill>
                  <pic:spPr bwMode="auto">
                    <a:xfrm>
                      <a:off x="0" y="0"/>
                      <a:ext cx="4181475" cy="2981325"/>
                    </a:xfrm>
                    <a:prstGeom prst="rect">
                      <a:avLst/>
                    </a:prstGeom>
                    <a:noFill/>
                    <a:ln w="9525">
                      <a:noFill/>
                      <a:miter lim="800000"/>
                      <a:headEnd/>
                      <a:tailEnd/>
                    </a:ln>
                  </pic:spPr>
                </pic:pic>
              </a:graphicData>
            </a:graphic>
          </wp:inline>
        </w:drawing>
      </w:r>
    </w:p>
    <w:p w:rsidR="007D2CDE" w:rsidRDefault="007D2CDE" w:rsidP="00F074A7">
      <w:r>
        <w:rPr>
          <w:noProof/>
          <w:lang w:val="en-IE" w:eastAsia="en-IE" w:bidi="ar-SA"/>
        </w:rPr>
        <w:lastRenderedPageBreak/>
        <w:drawing>
          <wp:inline distT="0" distB="0" distL="0" distR="0">
            <wp:extent cx="5219700" cy="2733675"/>
            <wp:effectExtent l="1905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1" cstate="print"/>
                    <a:srcRect/>
                    <a:stretch>
                      <a:fillRect/>
                    </a:stretch>
                  </pic:blipFill>
                  <pic:spPr bwMode="auto">
                    <a:xfrm>
                      <a:off x="0" y="0"/>
                      <a:ext cx="5219700" cy="2733675"/>
                    </a:xfrm>
                    <a:prstGeom prst="rect">
                      <a:avLst/>
                    </a:prstGeom>
                    <a:noFill/>
                    <a:ln w="9525">
                      <a:noFill/>
                      <a:miter lim="800000"/>
                      <a:headEnd/>
                      <a:tailEnd/>
                    </a:ln>
                  </pic:spPr>
                </pic:pic>
              </a:graphicData>
            </a:graphic>
          </wp:inline>
        </w:drawing>
      </w:r>
      <w:r>
        <w:rPr>
          <w:noProof/>
          <w:lang w:val="en-IE" w:eastAsia="en-IE" w:bidi="ar-SA"/>
        </w:rPr>
        <w:drawing>
          <wp:inline distT="0" distB="0" distL="0" distR="0">
            <wp:extent cx="2933700" cy="314325"/>
            <wp:effectExtent l="1905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52" cstate="print"/>
                    <a:srcRect/>
                    <a:stretch>
                      <a:fillRect/>
                    </a:stretch>
                  </pic:blipFill>
                  <pic:spPr bwMode="auto">
                    <a:xfrm>
                      <a:off x="0" y="0"/>
                      <a:ext cx="2933700" cy="314325"/>
                    </a:xfrm>
                    <a:prstGeom prst="rect">
                      <a:avLst/>
                    </a:prstGeom>
                    <a:noFill/>
                    <a:ln w="9525">
                      <a:noFill/>
                      <a:miter lim="800000"/>
                      <a:headEnd/>
                      <a:tailEnd/>
                    </a:ln>
                  </pic:spPr>
                </pic:pic>
              </a:graphicData>
            </a:graphic>
          </wp:inline>
        </w:drawing>
      </w:r>
    </w:p>
    <w:p w:rsidR="00DE44A3" w:rsidRDefault="00DE44A3" w:rsidP="00F074A7">
      <w:r>
        <w:rPr>
          <w:noProof/>
          <w:lang w:val="en-IE" w:eastAsia="en-IE" w:bidi="ar-SA"/>
        </w:rPr>
        <w:drawing>
          <wp:inline distT="0" distB="0" distL="0" distR="0">
            <wp:extent cx="5857875" cy="1847850"/>
            <wp:effectExtent l="19050" t="0" r="952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3" cstate="print"/>
                    <a:srcRect/>
                    <a:stretch>
                      <a:fillRect/>
                    </a:stretch>
                  </pic:blipFill>
                  <pic:spPr bwMode="auto">
                    <a:xfrm>
                      <a:off x="0" y="0"/>
                      <a:ext cx="5857875" cy="1847850"/>
                    </a:xfrm>
                    <a:prstGeom prst="rect">
                      <a:avLst/>
                    </a:prstGeom>
                    <a:noFill/>
                    <a:ln w="9525">
                      <a:noFill/>
                      <a:miter lim="800000"/>
                      <a:headEnd/>
                      <a:tailEnd/>
                    </a:ln>
                  </pic:spPr>
                </pic:pic>
              </a:graphicData>
            </a:graphic>
          </wp:inline>
        </w:drawing>
      </w:r>
    </w:p>
    <w:p w:rsidR="00DE44A3" w:rsidRDefault="00DE44A3" w:rsidP="00F074A7">
      <w:r>
        <w:rPr>
          <w:noProof/>
          <w:lang w:val="en-IE" w:eastAsia="en-IE" w:bidi="ar-SA"/>
        </w:rPr>
        <w:lastRenderedPageBreak/>
        <w:drawing>
          <wp:inline distT="0" distB="0" distL="0" distR="0">
            <wp:extent cx="5410200" cy="4667250"/>
            <wp:effectExtent l="1905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4" cstate="print"/>
                    <a:srcRect/>
                    <a:stretch>
                      <a:fillRect/>
                    </a:stretch>
                  </pic:blipFill>
                  <pic:spPr bwMode="auto">
                    <a:xfrm>
                      <a:off x="0" y="0"/>
                      <a:ext cx="5410200" cy="4667250"/>
                    </a:xfrm>
                    <a:prstGeom prst="rect">
                      <a:avLst/>
                    </a:prstGeom>
                    <a:noFill/>
                    <a:ln w="9525">
                      <a:noFill/>
                      <a:miter lim="800000"/>
                      <a:headEnd/>
                      <a:tailEnd/>
                    </a:ln>
                  </pic:spPr>
                </pic:pic>
              </a:graphicData>
            </a:graphic>
          </wp:inline>
        </w:drawing>
      </w:r>
    </w:p>
    <w:p w:rsidR="00DE44A3" w:rsidRDefault="00DE44A3" w:rsidP="00F074A7">
      <w:r>
        <w:rPr>
          <w:noProof/>
          <w:lang w:val="en-IE" w:eastAsia="en-IE" w:bidi="ar-SA"/>
        </w:rPr>
        <w:drawing>
          <wp:inline distT="0" distB="0" distL="0" distR="0">
            <wp:extent cx="5695950" cy="1362075"/>
            <wp:effectExtent l="1905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5" cstate="print"/>
                    <a:srcRect/>
                    <a:stretch>
                      <a:fillRect/>
                    </a:stretch>
                  </pic:blipFill>
                  <pic:spPr bwMode="auto">
                    <a:xfrm>
                      <a:off x="0" y="0"/>
                      <a:ext cx="5695950" cy="1362075"/>
                    </a:xfrm>
                    <a:prstGeom prst="rect">
                      <a:avLst/>
                    </a:prstGeom>
                    <a:noFill/>
                    <a:ln w="9525">
                      <a:noFill/>
                      <a:miter lim="800000"/>
                      <a:headEnd/>
                      <a:tailEnd/>
                    </a:ln>
                  </pic:spPr>
                </pic:pic>
              </a:graphicData>
            </a:graphic>
          </wp:inline>
        </w:drawing>
      </w:r>
    </w:p>
    <w:p w:rsidR="00DE44A3" w:rsidRDefault="00DE44A3" w:rsidP="00F074A7">
      <w:r>
        <w:rPr>
          <w:noProof/>
          <w:lang w:val="en-IE" w:eastAsia="en-IE" w:bidi="ar-SA"/>
        </w:rPr>
        <w:lastRenderedPageBreak/>
        <w:drawing>
          <wp:inline distT="0" distB="0" distL="0" distR="0">
            <wp:extent cx="4886325" cy="3914775"/>
            <wp:effectExtent l="1905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6" cstate="print"/>
                    <a:srcRect/>
                    <a:stretch>
                      <a:fillRect/>
                    </a:stretch>
                  </pic:blipFill>
                  <pic:spPr bwMode="auto">
                    <a:xfrm>
                      <a:off x="0" y="0"/>
                      <a:ext cx="4886325" cy="3914775"/>
                    </a:xfrm>
                    <a:prstGeom prst="rect">
                      <a:avLst/>
                    </a:prstGeom>
                    <a:noFill/>
                    <a:ln w="9525">
                      <a:noFill/>
                      <a:miter lim="800000"/>
                      <a:headEnd/>
                      <a:tailEnd/>
                    </a:ln>
                  </pic:spPr>
                </pic:pic>
              </a:graphicData>
            </a:graphic>
          </wp:inline>
        </w:drawing>
      </w:r>
    </w:p>
    <w:p w:rsidR="00211585" w:rsidRDefault="00DE44A3" w:rsidP="00F074A7">
      <w:r>
        <w:rPr>
          <w:noProof/>
          <w:lang w:val="en-IE" w:eastAsia="en-IE" w:bidi="ar-SA"/>
        </w:rPr>
        <w:drawing>
          <wp:inline distT="0" distB="0" distL="0" distR="0">
            <wp:extent cx="2690813" cy="819150"/>
            <wp:effectExtent l="1905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7" cstate="print"/>
                    <a:srcRect/>
                    <a:stretch>
                      <a:fillRect/>
                    </a:stretch>
                  </pic:blipFill>
                  <pic:spPr bwMode="auto">
                    <a:xfrm>
                      <a:off x="0" y="0"/>
                      <a:ext cx="2690813" cy="819150"/>
                    </a:xfrm>
                    <a:prstGeom prst="rect">
                      <a:avLst/>
                    </a:prstGeom>
                    <a:noFill/>
                    <a:ln w="9525">
                      <a:noFill/>
                      <a:miter lim="800000"/>
                      <a:headEnd/>
                      <a:tailEnd/>
                    </a:ln>
                  </pic:spPr>
                </pic:pic>
              </a:graphicData>
            </a:graphic>
          </wp:inline>
        </w:drawing>
      </w:r>
    </w:p>
    <w:p w:rsidR="00DE44A3" w:rsidRDefault="00DE44A3" w:rsidP="00F074A7">
      <w:r>
        <w:rPr>
          <w:noProof/>
          <w:lang w:val="en-IE" w:eastAsia="en-IE" w:bidi="ar-SA"/>
        </w:rPr>
        <w:drawing>
          <wp:inline distT="0" distB="0" distL="0" distR="0">
            <wp:extent cx="2428875" cy="800100"/>
            <wp:effectExtent l="1905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8" cstate="print"/>
                    <a:srcRect/>
                    <a:stretch>
                      <a:fillRect/>
                    </a:stretch>
                  </pic:blipFill>
                  <pic:spPr bwMode="auto">
                    <a:xfrm>
                      <a:off x="0" y="0"/>
                      <a:ext cx="2428875" cy="800100"/>
                    </a:xfrm>
                    <a:prstGeom prst="rect">
                      <a:avLst/>
                    </a:prstGeom>
                    <a:noFill/>
                    <a:ln w="9525">
                      <a:noFill/>
                      <a:miter lim="800000"/>
                      <a:headEnd/>
                      <a:tailEnd/>
                    </a:ln>
                  </pic:spPr>
                </pic:pic>
              </a:graphicData>
            </a:graphic>
          </wp:inline>
        </w:drawing>
      </w:r>
    </w:p>
    <w:p w:rsidR="002C6EB1" w:rsidRDefault="007D39E6" w:rsidP="00F074A7">
      <w:r>
        <w:rPr>
          <w:noProof/>
          <w:lang w:val="en-IE" w:eastAsia="en-IE" w:bidi="ar-SA"/>
        </w:rPr>
        <w:lastRenderedPageBreak/>
        <w:drawing>
          <wp:inline distT="0" distB="0" distL="0" distR="0">
            <wp:extent cx="2943225" cy="5124450"/>
            <wp:effectExtent l="19050" t="0" r="952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59" cstate="print"/>
                    <a:srcRect/>
                    <a:stretch>
                      <a:fillRect/>
                    </a:stretch>
                  </pic:blipFill>
                  <pic:spPr bwMode="auto">
                    <a:xfrm>
                      <a:off x="0" y="0"/>
                      <a:ext cx="2943225" cy="5124450"/>
                    </a:xfrm>
                    <a:prstGeom prst="rect">
                      <a:avLst/>
                    </a:prstGeom>
                    <a:noFill/>
                    <a:ln w="9525">
                      <a:noFill/>
                      <a:miter lim="800000"/>
                      <a:headEnd/>
                      <a:tailEnd/>
                    </a:ln>
                  </pic:spPr>
                </pic:pic>
              </a:graphicData>
            </a:graphic>
          </wp:inline>
        </w:drawing>
      </w:r>
    </w:p>
    <w:p w:rsidR="007D39E6" w:rsidRDefault="007D39E6" w:rsidP="00F074A7">
      <w:r>
        <w:rPr>
          <w:noProof/>
          <w:lang w:val="en-IE" w:eastAsia="en-IE" w:bidi="ar-SA"/>
        </w:rPr>
        <w:drawing>
          <wp:inline distT="0" distB="0" distL="0" distR="0">
            <wp:extent cx="5305425" cy="2571750"/>
            <wp:effectExtent l="19050" t="0" r="952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0" cstate="print"/>
                    <a:srcRect/>
                    <a:stretch>
                      <a:fillRect/>
                    </a:stretch>
                  </pic:blipFill>
                  <pic:spPr bwMode="auto">
                    <a:xfrm>
                      <a:off x="0" y="0"/>
                      <a:ext cx="5305425" cy="2571750"/>
                    </a:xfrm>
                    <a:prstGeom prst="rect">
                      <a:avLst/>
                    </a:prstGeom>
                    <a:noFill/>
                    <a:ln w="9525">
                      <a:noFill/>
                      <a:miter lim="800000"/>
                      <a:headEnd/>
                      <a:tailEnd/>
                    </a:ln>
                  </pic:spPr>
                </pic:pic>
              </a:graphicData>
            </a:graphic>
          </wp:inline>
        </w:drawing>
      </w:r>
    </w:p>
    <w:p w:rsidR="007D39E6" w:rsidRDefault="007D39E6" w:rsidP="00F074A7">
      <w:r>
        <w:rPr>
          <w:noProof/>
          <w:lang w:val="en-IE" w:eastAsia="en-IE" w:bidi="ar-SA"/>
        </w:rPr>
        <w:lastRenderedPageBreak/>
        <w:drawing>
          <wp:inline distT="0" distB="0" distL="0" distR="0">
            <wp:extent cx="2486025" cy="762000"/>
            <wp:effectExtent l="1905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1" cstate="print"/>
                    <a:srcRect/>
                    <a:stretch>
                      <a:fillRect/>
                    </a:stretch>
                  </pic:blipFill>
                  <pic:spPr bwMode="auto">
                    <a:xfrm>
                      <a:off x="0" y="0"/>
                      <a:ext cx="2486025" cy="762000"/>
                    </a:xfrm>
                    <a:prstGeom prst="rect">
                      <a:avLst/>
                    </a:prstGeom>
                    <a:noFill/>
                    <a:ln w="9525">
                      <a:noFill/>
                      <a:miter lim="800000"/>
                      <a:headEnd/>
                      <a:tailEnd/>
                    </a:ln>
                  </pic:spPr>
                </pic:pic>
              </a:graphicData>
            </a:graphic>
          </wp:inline>
        </w:drawing>
      </w:r>
    </w:p>
    <w:p w:rsidR="007D39E6" w:rsidRDefault="007D39E6" w:rsidP="00F074A7">
      <w:r>
        <w:rPr>
          <w:noProof/>
          <w:lang w:val="en-IE" w:eastAsia="en-IE" w:bidi="ar-SA"/>
        </w:rPr>
        <w:drawing>
          <wp:inline distT="0" distB="0" distL="0" distR="0">
            <wp:extent cx="2890838" cy="1552575"/>
            <wp:effectExtent l="19050" t="0" r="4762"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62" cstate="print"/>
                    <a:srcRect/>
                    <a:stretch>
                      <a:fillRect/>
                    </a:stretch>
                  </pic:blipFill>
                  <pic:spPr bwMode="auto">
                    <a:xfrm>
                      <a:off x="0" y="0"/>
                      <a:ext cx="2890838" cy="1552575"/>
                    </a:xfrm>
                    <a:prstGeom prst="rect">
                      <a:avLst/>
                    </a:prstGeom>
                    <a:noFill/>
                    <a:ln w="9525">
                      <a:noFill/>
                      <a:miter lim="800000"/>
                      <a:headEnd/>
                      <a:tailEnd/>
                    </a:ln>
                  </pic:spPr>
                </pic:pic>
              </a:graphicData>
            </a:graphic>
          </wp:inline>
        </w:drawing>
      </w:r>
    </w:p>
    <w:p w:rsidR="007D39E6" w:rsidRDefault="007D39E6" w:rsidP="00F074A7">
      <w:r>
        <w:rPr>
          <w:noProof/>
          <w:lang w:val="en-IE" w:eastAsia="en-IE" w:bidi="ar-SA"/>
        </w:rPr>
        <w:lastRenderedPageBreak/>
        <w:drawing>
          <wp:inline distT="0" distB="0" distL="0" distR="0">
            <wp:extent cx="5845810" cy="3086735"/>
            <wp:effectExtent l="19050" t="0" r="254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63" cstate="print"/>
                    <a:srcRect/>
                    <a:stretch>
                      <a:fillRect/>
                    </a:stretch>
                  </pic:blipFill>
                  <pic:spPr bwMode="auto">
                    <a:xfrm>
                      <a:off x="0" y="0"/>
                      <a:ext cx="5845810" cy="3086735"/>
                    </a:xfrm>
                    <a:prstGeom prst="rect">
                      <a:avLst/>
                    </a:prstGeom>
                    <a:noFill/>
                    <a:ln w="9525">
                      <a:noFill/>
                      <a:miter lim="800000"/>
                      <a:headEnd/>
                      <a:tailEnd/>
                    </a:ln>
                  </pic:spPr>
                </pic:pic>
              </a:graphicData>
            </a:graphic>
          </wp:inline>
        </w:drawing>
      </w:r>
      <w:r>
        <w:rPr>
          <w:noProof/>
          <w:lang w:val="en-IE" w:eastAsia="en-IE" w:bidi="ar-SA"/>
        </w:rPr>
        <w:drawing>
          <wp:inline distT="0" distB="0" distL="0" distR="0">
            <wp:extent cx="5845810" cy="3181350"/>
            <wp:effectExtent l="19050" t="0" r="254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64" cstate="print"/>
                    <a:srcRect/>
                    <a:stretch>
                      <a:fillRect/>
                    </a:stretch>
                  </pic:blipFill>
                  <pic:spPr bwMode="auto">
                    <a:xfrm>
                      <a:off x="0" y="0"/>
                      <a:ext cx="5845810" cy="3181350"/>
                    </a:xfrm>
                    <a:prstGeom prst="rect">
                      <a:avLst/>
                    </a:prstGeom>
                    <a:noFill/>
                    <a:ln w="9525">
                      <a:noFill/>
                      <a:miter lim="800000"/>
                      <a:headEnd/>
                      <a:tailEnd/>
                    </a:ln>
                  </pic:spPr>
                </pic:pic>
              </a:graphicData>
            </a:graphic>
          </wp:inline>
        </w:drawing>
      </w:r>
    </w:p>
    <w:p w:rsidR="007D39E6" w:rsidRDefault="007D39E6" w:rsidP="00F074A7"/>
    <w:p w:rsidR="007D39E6" w:rsidRDefault="007D39E6" w:rsidP="00F074A7"/>
    <w:p w:rsidR="007D39E6" w:rsidRDefault="007D39E6" w:rsidP="00F074A7">
      <w:r>
        <w:rPr>
          <w:noProof/>
          <w:lang w:val="en-IE" w:eastAsia="en-IE" w:bidi="ar-SA"/>
        </w:rPr>
        <w:lastRenderedPageBreak/>
        <w:drawing>
          <wp:inline distT="0" distB="0" distL="0" distR="0">
            <wp:extent cx="2671763" cy="1581150"/>
            <wp:effectExtent l="1905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65" cstate="print"/>
                    <a:srcRect/>
                    <a:stretch>
                      <a:fillRect/>
                    </a:stretch>
                  </pic:blipFill>
                  <pic:spPr bwMode="auto">
                    <a:xfrm>
                      <a:off x="0" y="0"/>
                      <a:ext cx="2671763" cy="1581150"/>
                    </a:xfrm>
                    <a:prstGeom prst="rect">
                      <a:avLst/>
                    </a:prstGeom>
                    <a:noFill/>
                    <a:ln w="9525">
                      <a:noFill/>
                      <a:miter lim="800000"/>
                      <a:headEnd/>
                      <a:tailEnd/>
                    </a:ln>
                  </pic:spPr>
                </pic:pic>
              </a:graphicData>
            </a:graphic>
          </wp:inline>
        </w:drawing>
      </w:r>
    </w:p>
    <w:p w:rsidR="007D39E6" w:rsidRDefault="007D39E6" w:rsidP="00F074A7">
      <w:r>
        <w:rPr>
          <w:noProof/>
          <w:lang w:val="en-IE" w:eastAsia="en-IE" w:bidi="ar-SA"/>
        </w:rPr>
        <w:drawing>
          <wp:inline distT="0" distB="0" distL="0" distR="0">
            <wp:extent cx="3476625" cy="2886075"/>
            <wp:effectExtent l="19050" t="0" r="952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66" cstate="print"/>
                    <a:srcRect/>
                    <a:stretch>
                      <a:fillRect/>
                    </a:stretch>
                  </pic:blipFill>
                  <pic:spPr bwMode="auto">
                    <a:xfrm>
                      <a:off x="0" y="0"/>
                      <a:ext cx="3476625" cy="2886075"/>
                    </a:xfrm>
                    <a:prstGeom prst="rect">
                      <a:avLst/>
                    </a:prstGeom>
                    <a:noFill/>
                    <a:ln w="9525">
                      <a:noFill/>
                      <a:miter lim="800000"/>
                      <a:headEnd/>
                      <a:tailEnd/>
                    </a:ln>
                  </pic:spPr>
                </pic:pic>
              </a:graphicData>
            </a:graphic>
          </wp:inline>
        </w:drawing>
      </w:r>
    </w:p>
    <w:p w:rsidR="007D39E6" w:rsidRDefault="007D39E6" w:rsidP="00F074A7">
      <w:r>
        <w:rPr>
          <w:noProof/>
          <w:lang w:val="en-IE" w:eastAsia="en-IE" w:bidi="ar-SA"/>
        </w:rPr>
        <w:lastRenderedPageBreak/>
        <w:drawing>
          <wp:inline distT="0" distB="0" distL="0" distR="0">
            <wp:extent cx="5810250" cy="4762500"/>
            <wp:effectExtent l="1905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67" cstate="print"/>
                    <a:srcRect/>
                    <a:stretch>
                      <a:fillRect/>
                    </a:stretch>
                  </pic:blipFill>
                  <pic:spPr bwMode="auto">
                    <a:xfrm>
                      <a:off x="0" y="0"/>
                      <a:ext cx="5810250" cy="4762500"/>
                    </a:xfrm>
                    <a:prstGeom prst="rect">
                      <a:avLst/>
                    </a:prstGeom>
                    <a:noFill/>
                    <a:ln w="9525">
                      <a:noFill/>
                      <a:miter lim="800000"/>
                      <a:headEnd/>
                      <a:tailEnd/>
                    </a:ln>
                  </pic:spPr>
                </pic:pic>
              </a:graphicData>
            </a:graphic>
          </wp:inline>
        </w:drawing>
      </w:r>
      <w:r>
        <w:rPr>
          <w:noProof/>
          <w:lang w:val="en-IE" w:eastAsia="en-IE" w:bidi="ar-SA"/>
        </w:rPr>
        <w:drawing>
          <wp:inline distT="0" distB="0" distL="0" distR="0">
            <wp:extent cx="5772150" cy="1276350"/>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68" cstate="print"/>
                    <a:srcRect/>
                    <a:stretch>
                      <a:fillRect/>
                    </a:stretch>
                  </pic:blipFill>
                  <pic:spPr bwMode="auto">
                    <a:xfrm>
                      <a:off x="0" y="0"/>
                      <a:ext cx="5772150" cy="1276350"/>
                    </a:xfrm>
                    <a:prstGeom prst="rect">
                      <a:avLst/>
                    </a:prstGeom>
                    <a:noFill/>
                    <a:ln w="9525">
                      <a:noFill/>
                      <a:miter lim="800000"/>
                      <a:headEnd/>
                      <a:tailEnd/>
                    </a:ln>
                  </pic:spPr>
                </pic:pic>
              </a:graphicData>
            </a:graphic>
          </wp:inline>
        </w:drawing>
      </w:r>
    </w:p>
    <w:p w:rsidR="007D39E6" w:rsidRDefault="007D39E6" w:rsidP="00F074A7">
      <w:pPr>
        <w:rPr>
          <w:b/>
        </w:rPr>
      </w:pPr>
      <w:r>
        <w:rPr>
          <w:b/>
          <w:noProof/>
          <w:lang w:val="en-IE" w:eastAsia="en-IE" w:bidi="ar-SA"/>
        </w:rPr>
        <w:lastRenderedPageBreak/>
        <w:drawing>
          <wp:inline distT="0" distB="0" distL="0" distR="0">
            <wp:extent cx="3171825" cy="5114925"/>
            <wp:effectExtent l="1905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69" cstate="print"/>
                    <a:srcRect/>
                    <a:stretch>
                      <a:fillRect/>
                    </a:stretch>
                  </pic:blipFill>
                  <pic:spPr bwMode="auto">
                    <a:xfrm>
                      <a:off x="0" y="0"/>
                      <a:ext cx="3171825" cy="5114925"/>
                    </a:xfrm>
                    <a:prstGeom prst="rect">
                      <a:avLst/>
                    </a:prstGeom>
                    <a:noFill/>
                    <a:ln w="9525">
                      <a:noFill/>
                      <a:miter lim="800000"/>
                      <a:headEnd/>
                      <a:tailEnd/>
                    </a:ln>
                  </pic:spPr>
                </pic:pic>
              </a:graphicData>
            </a:graphic>
          </wp:inline>
        </w:drawing>
      </w:r>
    </w:p>
    <w:p w:rsidR="00A75E3A" w:rsidRDefault="00A75E3A" w:rsidP="00F074A7">
      <w:pPr>
        <w:rPr>
          <w:b/>
        </w:rPr>
      </w:pPr>
    </w:p>
    <w:p w:rsidR="00A75E3A" w:rsidRDefault="00A75E3A" w:rsidP="00F074A7">
      <w:pPr>
        <w:rPr>
          <w:b/>
        </w:rPr>
      </w:pPr>
      <w:r>
        <w:rPr>
          <w:b/>
          <w:noProof/>
          <w:lang w:val="en-IE" w:eastAsia="en-IE" w:bidi="ar-SA"/>
        </w:rPr>
        <w:drawing>
          <wp:inline distT="0" distB="0" distL="0" distR="0">
            <wp:extent cx="5791200" cy="714375"/>
            <wp:effectExtent l="1905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70" cstate="print"/>
                    <a:srcRect/>
                    <a:stretch>
                      <a:fillRect/>
                    </a:stretch>
                  </pic:blipFill>
                  <pic:spPr bwMode="auto">
                    <a:xfrm>
                      <a:off x="0" y="0"/>
                      <a:ext cx="5791200" cy="714375"/>
                    </a:xfrm>
                    <a:prstGeom prst="rect">
                      <a:avLst/>
                    </a:prstGeom>
                    <a:noFill/>
                    <a:ln w="9525">
                      <a:noFill/>
                      <a:miter lim="800000"/>
                      <a:headEnd/>
                      <a:tailEnd/>
                    </a:ln>
                  </pic:spPr>
                </pic:pic>
              </a:graphicData>
            </a:graphic>
          </wp:inline>
        </w:drawing>
      </w:r>
      <w:r>
        <w:rPr>
          <w:b/>
          <w:noProof/>
          <w:lang w:val="en-IE" w:eastAsia="en-IE" w:bidi="ar-SA"/>
        </w:rPr>
        <w:drawing>
          <wp:inline distT="0" distB="0" distL="0" distR="0">
            <wp:extent cx="2352675" cy="1552575"/>
            <wp:effectExtent l="1905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71" cstate="print"/>
                    <a:srcRect/>
                    <a:stretch>
                      <a:fillRect/>
                    </a:stretch>
                  </pic:blipFill>
                  <pic:spPr bwMode="auto">
                    <a:xfrm>
                      <a:off x="0" y="0"/>
                      <a:ext cx="2352675" cy="1552575"/>
                    </a:xfrm>
                    <a:prstGeom prst="rect">
                      <a:avLst/>
                    </a:prstGeom>
                    <a:noFill/>
                    <a:ln w="9525">
                      <a:noFill/>
                      <a:miter lim="800000"/>
                      <a:headEnd/>
                      <a:tailEnd/>
                    </a:ln>
                  </pic:spPr>
                </pic:pic>
              </a:graphicData>
            </a:graphic>
          </wp:inline>
        </w:drawing>
      </w:r>
    </w:p>
    <w:p w:rsidR="00A75E3A" w:rsidRDefault="00A75E3A" w:rsidP="00F074A7">
      <w:pPr>
        <w:rPr>
          <w:b/>
        </w:rPr>
      </w:pPr>
    </w:p>
    <w:p w:rsidR="00A75E3A" w:rsidRDefault="00A75E3A" w:rsidP="00F074A7">
      <w:pPr>
        <w:rPr>
          <w:b/>
        </w:rPr>
      </w:pPr>
      <w:r>
        <w:rPr>
          <w:b/>
          <w:noProof/>
          <w:lang w:val="en-IE" w:eastAsia="en-IE" w:bidi="ar-SA"/>
        </w:rPr>
        <w:lastRenderedPageBreak/>
        <w:drawing>
          <wp:inline distT="0" distB="0" distL="0" distR="0">
            <wp:extent cx="4414838" cy="1343025"/>
            <wp:effectExtent l="19050" t="0" r="4762"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2" cstate="print"/>
                    <a:srcRect/>
                    <a:stretch>
                      <a:fillRect/>
                    </a:stretch>
                  </pic:blipFill>
                  <pic:spPr bwMode="auto">
                    <a:xfrm>
                      <a:off x="0" y="0"/>
                      <a:ext cx="4414838" cy="1343025"/>
                    </a:xfrm>
                    <a:prstGeom prst="rect">
                      <a:avLst/>
                    </a:prstGeom>
                    <a:noFill/>
                    <a:ln w="9525">
                      <a:noFill/>
                      <a:miter lim="800000"/>
                      <a:headEnd/>
                      <a:tailEnd/>
                    </a:ln>
                  </pic:spPr>
                </pic:pic>
              </a:graphicData>
            </a:graphic>
          </wp:inline>
        </w:drawing>
      </w:r>
    </w:p>
    <w:p w:rsidR="00A75E3A" w:rsidRDefault="00CF246D" w:rsidP="00F074A7">
      <w:pPr>
        <w:rPr>
          <w:b/>
        </w:rPr>
      </w:pPr>
      <w:r w:rsidRPr="00CF246D">
        <w:rPr>
          <w:b/>
          <w:noProof/>
          <w:lang w:val="en-IE" w:eastAsia="en-IE" w:bidi="ar-SA"/>
        </w:rPr>
        <w:drawing>
          <wp:inline distT="0" distB="0" distL="0" distR="0">
            <wp:extent cx="4791075" cy="1733550"/>
            <wp:effectExtent l="19050" t="0" r="9525" b="0"/>
            <wp:docPr id="9"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3" cstate="print"/>
                    <a:srcRect/>
                    <a:stretch>
                      <a:fillRect/>
                    </a:stretch>
                  </pic:blipFill>
                  <pic:spPr bwMode="auto">
                    <a:xfrm>
                      <a:off x="0" y="0"/>
                      <a:ext cx="4791075" cy="1733550"/>
                    </a:xfrm>
                    <a:prstGeom prst="rect">
                      <a:avLst/>
                    </a:prstGeom>
                    <a:noFill/>
                    <a:ln w="9525">
                      <a:noFill/>
                      <a:miter lim="800000"/>
                      <a:headEnd/>
                      <a:tailEnd/>
                    </a:ln>
                  </pic:spPr>
                </pic:pic>
              </a:graphicData>
            </a:graphic>
          </wp:inline>
        </w:drawing>
      </w:r>
    </w:p>
    <w:p w:rsidR="00A75E3A" w:rsidRDefault="00A75E3A" w:rsidP="00F074A7">
      <w:pPr>
        <w:rPr>
          <w:b/>
        </w:rPr>
      </w:pPr>
      <w:r>
        <w:rPr>
          <w:b/>
          <w:noProof/>
          <w:lang w:val="en-IE" w:eastAsia="en-IE" w:bidi="ar-SA"/>
        </w:rPr>
        <w:drawing>
          <wp:inline distT="0" distB="0" distL="0" distR="0">
            <wp:extent cx="5895975" cy="3205163"/>
            <wp:effectExtent l="19050" t="0" r="9525"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4" cstate="print"/>
                    <a:srcRect/>
                    <a:stretch>
                      <a:fillRect/>
                    </a:stretch>
                  </pic:blipFill>
                  <pic:spPr bwMode="auto">
                    <a:xfrm>
                      <a:off x="0" y="0"/>
                      <a:ext cx="5895975" cy="3205163"/>
                    </a:xfrm>
                    <a:prstGeom prst="rect">
                      <a:avLst/>
                    </a:prstGeom>
                    <a:noFill/>
                    <a:ln w="9525">
                      <a:noFill/>
                      <a:miter lim="800000"/>
                      <a:headEnd/>
                      <a:tailEnd/>
                    </a:ln>
                  </pic:spPr>
                </pic:pic>
              </a:graphicData>
            </a:graphic>
          </wp:inline>
        </w:drawing>
      </w:r>
    </w:p>
    <w:p w:rsidR="00A75E3A" w:rsidRDefault="00A75E3A" w:rsidP="00F074A7">
      <w:pPr>
        <w:rPr>
          <w:b/>
        </w:rPr>
      </w:pPr>
      <w:r>
        <w:rPr>
          <w:b/>
          <w:noProof/>
          <w:lang w:val="en-IE" w:eastAsia="en-IE" w:bidi="ar-SA"/>
        </w:rPr>
        <w:drawing>
          <wp:inline distT="0" distB="0" distL="0" distR="0">
            <wp:extent cx="1733550" cy="276225"/>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75" cstate="print"/>
                    <a:srcRect/>
                    <a:stretch>
                      <a:fillRect/>
                    </a:stretch>
                  </pic:blipFill>
                  <pic:spPr bwMode="auto">
                    <a:xfrm>
                      <a:off x="0" y="0"/>
                      <a:ext cx="1733550" cy="276225"/>
                    </a:xfrm>
                    <a:prstGeom prst="rect">
                      <a:avLst/>
                    </a:prstGeom>
                    <a:noFill/>
                    <a:ln w="9525">
                      <a:noFill/>
                      <a:miter lim="800000"/>
                      <a:headEnd/>
                      <a:tailEnd/>
                    </a:ln>
                  </pic:spPr>
                </pic:pic>
              </a:graphicData>
            </a:graphic>
          </wp:inline>
        </w:drawing>
      </w:r>
      <w:r>
        <w:rPr>
          <w:b/>
          <w:noProof/>
          <w:lang w:val="en-IE" w:eastAsia="en-IE" w:bidi="ar-SA"/>
        </w:rPr>
        <w:drawing>
          <wp:inline distT="0" distB="0" distL="0" distR="0">
            <wp:extent cx="5600700" cy="838200"/>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76" cstate="print"/>
                    <a:srcRect/>
                    <a:stretch>
                      <a:fillRect/>
                    </a:stretch>
                  </pic:blipFill>
                  <pic:spPr bwMode="auto">
                    <a:xfrm>
                      <a:off x="0" y="0"/>
                      <a:ext cx="5600700" cy="838200"/>
                    </a:xfrm>
                    <a:prstGeom prst="rect">
                      <a:avLst/>
                    </a:prstGeom>
                    <a:noFill/>
                    <a:ln w="9525">
                      <a:noFill/>
                      <a:miter lim="800000"/>
                      <a:headEnd/>
                      <a:tailEnd/>
                    </a:ln>
                  </pic:spPr>
                </pic:pic>
              </a:graphicData>
            </a:graphic>
          </wp:inline>
        </w:drawing>
      </w:r>
    </w:p>
    <w:p w:rsidR="00A75E3A" w:rsidRDefault="00D207A1" w:rsidP="00F074A7">
      <w:pPr>
        <w:rPr>
          <w:b/>
        </w:rPr>
      </w:pPr>
      <w:r>
        <w:rPr>
          <w:b/>
          <w:noProof/>
          <w:lang w:val="en-IE" w:eastAsia="en-IE" w:bidi="ar-SA"/>
        </w:rPr>
        <w:lastRenderedPageBreak/>
        <w:drawing>
          <wp:inline distT="0" distB="0" distL="0" distR="0">
            <wp:extent cx="5781675" cy="2724150"/>
            <wp:effectExtent l="1905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7" cstate="print"/>
                    <a:srcRect/>
                    <a:stretch>
                      <a:fillRect/>
                    </a:stretch>
                  </pic:blipFill>
                  <pic:spPr bwMode="auto">
                    <a:xfrm>
                      <a:off x="0" y="0"/>
                      <a:ext cx="5781675" cy="2724150"/>
                    </a:xfrm>
                    <a:prstGeom prst="rect">
                      <a:avLst/>
                    </a:prstGeom>
                    <a:noFill/>
                    <a:ln w="9525">
                      <a:noFill/>
                      <a:miter lim="800000"/>
                      <a:headEnd/>
                      <a:tailEnd/>
                    </a:ln>
                  </pic:spPr>
                </pic:pic>
              </a:graphicData>
            </a:graphic>
          </wp:inline>
        </w:drawing>
      </w:r>
    </w:p>
    <w:p w:rsidR="00D207A1" w:rsidRDefault="00D207A1" w:rsidP="00F074A7">
      <w:pPr>
        <w:rPr>
          <w:b/>
        </w:rPr>
      </w:pPr>
      <w:r>
        <w:rPr>
          <w:b/>
          <w:noProof/>
          <w:lang w:val="en-IE" w:eastAsia="en-IE" w:bidi="ar-SA"/>
        </w:rPr>
        <w:drawing>
          <wp:inline distT="0" distB="0" distL="0" distR="0">
            <wp:extent cx="5943600" cy="4075611"/>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78" cstate="print"/>
                    <a:srcRect/>
                    <a:stretch>
                      <a:fillRect/>
                    </a:stretch>
                  </pic:blipFill>
                  <pic:spPr bwMode="auto">
                    <a:xfrm>
                      <a:off x="0" y="0"/>
                      <a:ext cx="5943600" cy="4075611"/>
                    </a:xfrm>
                    <a:prstGeom prst="rect">
                      <a:avLst/>
                    </a:prstGeom>
                    <a:noFill/>
                    <a:ln w="9525">
                      <a:noFill/>
                      <a:miter lim="800000"/>
                      <a:headEnd/>
                      <a:tailEnd/>
                    </a:ln>
                  </pic:spPr>
                </pic:pic>
              </a:graphicData>
            </a:graphic>
          </wp:inline>
        </w:drawing>
      </w:r>
    </w:p>
    <w:p w:rsidR="00CF246D" w:rsidRDefault="00D207A1" w:rsidP="00F074A7">
      <w:pPr>
        <w:rPr>
          <w:b/>
        </w:rPr>
      </w:pPr>
      <w:r>
        <w:rPr>
          <w:b/>
          <w:noProof/>
          <w:lang w:val="en-IE" w:eastAsia="en-IE" w:bidi="ar-SA"/>
        </w:rPr>
        <w:drawing>
          <wp:inline distT="0" distB="0" distL="0" distR="0">
            <wp:extent cx="3352800" cy="63817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79" cstate="print"/>
                    <a:srcRect/>
                    <a:stretch>
                      <a:fillRect/>
                    </a:stretch>
                  </pic:blipFill>
                  <pic:spPr bwMode="auto">
                    <a:xfrm>
                      <a:off x="0" y="0"/>
                      <a:ext cx="3352800" cy="638175"/>
                    </a:xfrm>
                    <a:prstGeom prst="rect">
                      <a:avLst/>
                    </a:prstGeom>
                    <a:noFill/>
                    <a:ln w="9525">
                      <a:noFill/>
                      <a:miter lim="800000"/>
                      <a:headEnd/>
                      <a:tailEnd/>
                    </a:ln>
                  </pic:spPr>
                </pic:pic>
              </a:graphicData>
            </a:graphic>
          </wp:inline>
        </w:drawing>
      </w:r>
    </w:p>
    <w:p w:rsidR="00D207A1" w:rsidRDefault="00D207A1" w:rsidP="00F074A7">
      <w:pPr>
        <w:rPr>
          <w:b/>
        </w:rPr>
      </w:pPr>
      <w:r>
        <w:rPr>
          <w:b/>
          <w:noProof/>
          <w:lang w:val="en-IE" w:eastAsia="en-IE" w:bidi="ar-SA"/>
        </w:rPr>
        <w:drawing>
          <wp:inline distT="0" distB="0" distL="0" distR="0">
            <wp:extent cx="2390775" cy="314325"/>
            <wp:effectExtent l="19050" t="0" r="952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0" cstate="print"/>
                    <a:srcRect/>
                    <a:stretch>
                      <a:fillRect/>
                    </a:stretch>
                  </pic:blipFill>
                  <pic:spPr bwMode="auto">
                    <a:xfrm>
                      <a:off x="0" y="0"/>
                      <a:ext cx="2390775" cy="314325"/>
                    </a:xfrm>
                    <a:prstGeom prst="rect">
                      <a:avLst/>
                    </a:prstGeom>
                    <a:noFill/>
                    <a:ln w="9525">
                      <a:noFill/>
                      <a:miter lim="800000"/>
                      <a:headEnd/>
                      <a:tailEnd/>
                    </a:ln>
                  </pic:spPr>
                </pic:pic>
              </a:graphicData>
            </a:graphic>
          </wp:inline>
        </w:drawing>
      </w:r>
    </w:p>
    <w:p w:rsidR="00D207A1" w:rsidRDefault="00D207A1" w:rsidP="00F074A7">
      <w:pPr>
        <w:rPr>
          <w:b/>
        </w:rPr>
      </w:pPr>
      <w:r>
        <w:rPr>
          <w:b/>
          <w:noProof/>
          <w:lang w:val="en-IE" w:eastAsia="en-IE" w:bidi="ar-SA"/>
        </w:rPr>
        <w:lastRenderedPageBreak/>
        <w:drawing>
          <wp:inline distT="0" distB="0" distL="0" distR="0">
            <wp:extent cx="4129088" cy="4648200"/>
            <wp:effectExtent l="19050" t="0" r="4762"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81" cstate="print"/>
                    <a:srcRect/>
                    <a:stretch>
                      <a:fillRect/>
                    </a:stretch>
                  </pic:blipFill>
                  <pic:spPr bwMode="auto">
                    <a:xfrm>
                      <a:off x="0" y="0"/>
                      <a:ext cx="4129088" cy="4648200"/>
                    </a:xfrm>
                    <a:prstGeom prst="rect">
                      <a:avLst/>
                    </a:prstGeom>
                    <a:noFill/>
                    <a:ln w="9525">
                      <a:noFill/>
                      <a:miter lim="800000"/>
                      <a:headEnd/>
                      <a:tailEnd/>
                    </a:ln>
                  </pic:spPr>
                </pic:pic>
              </a:graphicData>
            </a:graphic>
          </wp:inline>
        </w:drawing>
      </w:r>
    </w:p>
    <w:p w:rsidR="004C1A6D" w:rsidRDefault="004C1A6D" w:rsidP="004C1A6D">
      <w:pPr>
        <w:pStyle w:val="Heading2"/>
      </w:pPr>
      <w:bookmarkStart w:id="22" w:name="_Toc438218038"/>
      <w:r>
        <w:t>Data Product Types</w:t>
      </w:r>
      <w:bookmarkEnd w:id="22"/>
    </w:p>
    <w:p w:rsidR="004F3CDA" w:rsidRDefault="004F3CDA" w:rsidP="004C1A6D">
      <w:r>
        <w:t>NOT APPLICABLE.</w:t>
      </w:r>
    </w:p>
    <w:p w:rsidR="004C1A6D" w:rsidRDefault="004C1A6D" w:rsidP="004C1A6D">
      <w:pPr>
        <w:pStyle w:val="Heading2"/>
      </w:pPr>
      <w:bookmarkStart w:id="23" w:name="_Toc438218039"/>
      <w:r>
        <w:t>Data Product Loading and Unloading</w:t>
      </w:r>
      <w:bookmarkEnd w:id="23"/>
    </w:p>
    <w:p w:rsidR="007662C4" w:rsidRDefault="007662C4" w:rsidP="004C1A6D">
      <w:r>
        <w:t>NOT APPLICABLE.</w:t>
      </w:r>
    </w:p>
    <w:p w:rsidR="00487178" w:rsidRDefault="00487178" w:rsidP="00487178">
      <w:pPr>
        <w:pStyle w:val="Heading2"/>
      </w:pPr>
      <w:bookmarkStart w:id="24" w:name="_Toc438218040"/>
      <w:r>
        <w:t>Geometry</w:t>
      </w:r>
      <w:bookmarkEnd w:id="24"/>
    </w:p>
    <w:p w:rsidR="000F7E24" w:rsidRDefault="00FA7744" w:rsidP="00487178">
      <w:r>
        <w:t>NOT APPLICABLE</w:t>
      </w:r>
    </w:p>
    <w:p w:rsidR="003865FC" w:rsidRDefault="00394536" w:rsidP="003865FC">
      <w:pPr>
        <w:pStyle w:val="Heading1"/>
      </w:pPr>
      <w:bookmarkStart w:id="25" w:name="_Toc438218041"/>
      <w:r>
        <w:t>5</w:t>
      </w:r>
      <w:r>
        <w:tab/>
        <w:t>CO</w:t>
      </w:r>
      <w:r w:rsidR="003865FC">
        <w:t>ORDINATE REFERENCE SYSTEMS (CRS)</w:t>
      </w:r>
      <w:bookmarkEnd w:id="25"/>
    </w:p>
    <w:p w:rsidR="003865FC" w:rsidRDefault="003865FC" w:rsidP="003865FC">
      <w:pPr>
        <w:pStyle w:val="Heading2"/>
      </w:pPr>
      <w:bookmarkStart w:id="26" w:name="_Toc438218042"/>
      <w:r>
        <w:t>Introduction</w:t>
      </w:r>
      <w:bookmarkEnd w:id="26"/>
    </w:p>
    <w:p w:rsidR="00286E08" w:rsidRPr="0056083A" w:rsidRDefault="00286E08" w:rsidP="00286E08">
      <w:r w:rsidRPr="0056083A">
        <w:t>IVEF</w:t>
      </w:r>
      <w:r w:rsidR="00976E5A" w:rsidRPr="0056083A">
        <w:t xml:space="preserve"> specifies </w:t>
      </w:r>
      <w:r w:rsidRPr="0056083A">
        <w:t xml:space="preserve">WGS-84 </w:t>
      </w:r>
      <w:r w:rsidR="00976E5A" w:rsidRPr="0056083A">
        <w:t>as Coordinate Reference Systems.</w:t>
      </w:r>
    </w:p>
    <w:p w:rsidR="003865FC" w:rsidRPr="00871BF8" w:rsidRDefault="003865FC" w:rsidP="003865FC">
      <w:pPr>
        <w:pStyle w:val="Heading1"/>
      </w:pPr>
      <w:bookmarkStart w:id="27" w:name="_Toc438218043"/>
      <w:r w:rsidRPr="00871BF8">
        <w:t>6</w:t>
      </w:r>
      <w:r w:rsidRPr="00871BF8">
        <w:tab/>
        <w:t>DATA QUALITY</w:t>
      </w:r>
      <w:bookmarkEnd w:id="27"/>
    </w:p>
    <w:p w:rsidR="00C92A40" w:rsidRDefault="00C15B37" w:rsidP="004C550F">
      <w:r>
        <w:lastRenderedPageBreak/>
        <w:t xml:space="preserve">Data quality </w:t>
      </w:r>
      <w:r w:rsidR="00E86D13">
        <w:t>can be described on</w:t>
      </w:r>
      <w:r>
        <w:t xml:space="preserve"> three levels</w:t>
      </w:r>
      <w:r w:rsidR="00E86D13">
        <w:t xml:space="preserve"> for IVEF specification: Service level, dataset level and message level.</w:t>
      </w:r>
    </w:p>
    <w:p w:rsidR="004C0C3B" w:rsidRDefault="001F6E8E" w:rsidP="001F6E8E">
      <w:pPr>
        <w:pStyle w:val="Heading2"/>
      </w:pPr>
      <w:bookmarkStart w:id="28" w:name="_Toc438218044"/>
      <w:r>
        <w:t>6.1</w:t>
      </w:r>
      <w:r>
        <w:tab/>
        <w:t>Data quality at s</w:t>
      </w:r>
      <w:r w:rsidR="004C0C3B" w:rsidRPr="00963B88">
        <w:t>ervice</w:t>
      </w:r>
      <w:r>
        <w:t xml:space="preserve"> level</w:t>
      </w:r>
      <w:bookmarkEnd w:id="28"/>
    </w:p>
    <w:p w:rsidR="004C0C3B" w:rsidRDefault="004C0C3B" w:rsidP="004C0C3B">
      <w:r w:rsidRPr="004C0C3B">
        <w:t xml:space="preserve">IVEF supports a service which provides server status data. </w:t>
      </w:r>
      <w:r w:rsidR="009B7BF1">
        <w:t xml:space="preserve">See Annex F Data service/system specification for the specification of that service </w:t>
      </w:r>
      <w:r w:rsidR="00AD1A78">
        <w:t>and how to retrieve the quality data as described below.</w:t>
      </w:r>
    </w:p>
    <w:p w:rsidR="003F2EA3" w:rsidRDefault="00D869B6" w:rsidP="004C0C3B">
      <w:r>
        <w:t>The following fields on service quality can be retrieved from an IVEF service.</w:t>
      </w:r>
    </w:p>
    <w:tbl>
      <w:tblPr>
        <w:tblStyle w:val="TableGrid"/>
        <w:tblW w:w="0" w:type="auto"/>
        <w:tblLook w:val="04A0" w:firstRow="1" w:lastRow="0" w:firstColumn="1" w:lastColumn="0" w:noHBand="0" w:noVBand="1"/>
      </w:tblPr>
      <w:tblGrid>
        <w:gridCol w:w="2538"/>
        <w:gridCol w:w="2538"/>
        <w:gridCol w:w="3960"/>
      </w:tblGrid>
      <w:tr w:rsidR="003F2EA3" w:rsidTr="00CF246D">
        <w:tc>
          <w:tcPr>
            <w:tcW w:w="2538" w:type="dxa"/>
          </w:tcPr>
          <w:p w:rsidR="003F2EA3" w:rsidRPr="00CD3E2A" w:rsidRDefault="003F2EA3" w:rsidP="00CF246D">
            <w:pPr>
              <w:rPr>
                <w:b/>
              </w:rPr>
            </w:pPr>
            <w:r w:rsidRPr="00CD3E2A">
              <w:rPr>
                <w:b/>
              </w:rPr>
              <w:t>Element</w:t>
            </w:r>
          </w:p>
        </w:tc>
        <w:tc>
          <w:tcPr>
            <w:tcW w:w="2538" w:type="dxa"/>
          </w:tcPr>
          <w:p w:rsidR="003F2EA3" w:rsidRPr="00CD3E2A" w:rsidRDefault="003F2EA3" w:rsidP="00CF246D">
            <w:pPr>
              <w:rPr>
                <w:b/>
              </w:rPr>
            </w:pPr>
            <w:r w:rsidRPr="00CD3E2A">
              <w:rPr>
                <w:b/>
              </w:rPr>
              <w:t>Field name</w:t>
            </w:r>
          </w:p>
        </w:tc>
        <w:tc>
          <w:tcPr>
            <w:tcW w:w="3960" w:type="dxa"/>
          </w:tcPr>
          <w:p w:rsidR="003F2EA3" w:rsidRPr="00CD3E2A" w:rsidRDefault="003F2EA3" w:rsidP="00CF246D">
            <w:pPr>
              <w:rPr>
                <w:b/>
              </w:rPr>
            </w:pPr>
            <w:r w:rsidRPr="00CD3E2A">
              <w:rPr>
                <w:b/>
              </w:rPr>
              <w:t>Description</w:t>
            </w:r>
          </w:p>
        </w:tc>
      </w:tr>
      <w:tr w:rsidR="003F2EA3" w:rsidTr="00CF246D">
        <w:tc>
          <w:tcPr>
            <w:tcW w:w="2538" w:type="dxa"/>
          </w:tcPr>
          <w:p w:rsidR="003F2EA3" w:rsidRDefault="003F2EA3" w:rsidP="00CF246D">
            <w:proofErr w:type="spellStart"/>
            <w:r>
              <w:t>ServerStatus</w:t>
            </w:r>
            <w:proofErr w:type="spellEnd"/>
          </w:p>
        </w:tc>
        <w:tc>
          <w:tcPr>
            <w:tcW w:w="2538" w:type="dxa"/>
          </w:tcPr>
          <w:p w:rsidR="003F2EA3" w:rsidRDefault="003F2EA3" w:rsidP="00CF246D">
            <w:r>
              <w:t>Status</w:t>
            </w:r>
          </w:p>
        </w:tc>
        <w:tc>
          <w:tcPr>
            <w:tcW w:w="3960" w:type="dxa"/>
          </w:tcPr>
          <w:p w:rsidR="003F2EA3" w:rsidRDefault="00563194" w:rsidP="00CF246D">
            <w:r>
              <w:t>Whether or not the service is working correctly.</w:t>
            </w:r>
          </w:p>
          <w:p w:rsidR="00D57753" w:rsidRDefault="00D57753" w:rsidP="00CF246D">
            <w:r>
              <w:t xml:space="preserve">A </w:t>
            </w:r>
            <w:proofErr w:type="spellStart"/>
            <w:r>
              <w:t>ServerStatus</w:t>
            </w:r>
            <w:proofErr w:type="spellEnd"/>
            <w:r>
              <w:t xml:space="preserve"> is sent with a fixed interval to the users.</w:t>
            </w:r>
          </w:p>
          <w:p w:rsidR="00563194" w:rsidRDefault="00563194" w:rsidP="00CF246D"/>
        </w:tc>
      </w:tr>
      <w:tr w:rsidR="003F2EA3" w:rsidTr="00CF246D">
        <w:tc>
          <w:tcPr>
            <w:tcW w:w="2538" w:type="dxa"/>
          </w:tcPr>
          <w:p w:rsidR="003F2EA3" w:rsidRDefault="003F2EA3" w:rsidP="00CF246D">
            <w:proofErr w:type="spellStart"/>
            <w:r>
              <w:t>ServerStatus</w:t>
            </w:r>
            <w:proofErr w:type="spellEnd"/>
          </w:p>
        </w:tc>
        <w:tc>
          <w:tcPr>
            <w:tcW w:w="2538" w:type="dxa"/>
          </w:tcPr>
          <w:p w:rsidR="003F2EA3" w:rsidRPr="00E210CA" w:rsidRDefault="003F2EA3" w:rsidP="00CF246D">
            <w:proofErr w:type="spellStart"/>
            <w:r>
              <w:t>ContactIdentity</w:t>
            </w:r>
            <w:proofErr w:type="spellEnd"/>
          </w:p>
        </w:tc>
        <w:tc>
          <w:tcPr>
            <w:tcW w:w="3960" w:type="dxa"/>
          </w:tcPr>
          <w:p w:rsidR="00B3562D" w:rsidRDefault="00B3562D" w:rsidP="00CF246D">
            <w:r>
              <w:t>Reference to the identity associated with this service.</w:t>
            </w:r>
          </w:p>
          <w:p w:rsidR="003F2EA3" w:rsidRDefault="00563194" w:rsidP="00CF246D">
            <w:r>
              <w:t>In case a user wants to know who to contact in case the user wants to know more on the service status.</w:t>
            </w:r>
          </w:p>
          <w:p w:rsidR="00563194" w:rsidRDefault="00563194" w:rsidP="00CF246D"/>
        </w:tc>
      </w:tr>
      <w:tr w:rsidR="00961467" w:rsidTr="00CF246D">
        <w:tc>
          <w:tcPr>
            <w:tcW w:w="2538" w:type="dxa"/>
          </w:tcPr>
          <w:p w:rsidR="00961467" w:rsidRDefault="00961467" w:rsidP="006B65F3">
            <w:r>
              <w:t>Pong</w:t>
            </w:r>
          </w:p>
        </w:tc>
        <w:tc>
          <w:tcPr>
            <w:tcW w:w="2538" w:type="dxa"/>
          </w:tcPr>
          <w:p w:rsidR="00961467" w:rsidRDefault="00961467" w:rsidP="006B65F3">
            <w:proofErr w:type="spellStart"/>
            <w:r>
              <w:t>TimeStamp</w:t>
            </w:r>
            <w:proofErr w:type="spellEnd"/>
          </w:p>
        </w:tc>
        <w:tc>
          <w:tcPr>
            <w:tcW w:w="3960" w:type="dxa"/>
          </w:tcPr>
          <w:p w:rsidR="00961467" w:rsidRDefault="00961467" w:rsidP="006B65F3">
            <w:r>
              <w:t>Date and time this pong message is sent. The time between sending the ping message and the timestamp in the pong message gives an indication of the response time of the service.</w:t>
            </w:r>
          </w:p>
          <w:p w:rsidR="00961467" w:rsidRDefault="00961467" w:rsidP="006B65F3">
            <w:r>
              <w:t xml:space="preserve">In case no pong message is received at all, this can mean the service is not available/is down. </w:t>
            </w:r>
          </w:p>
          <w:p w:rsidR="00961467" w:rsidRDefault="00961467" w:rsidP="006B65F3"/>
        </w:tc>
      </w:tr>
    </w:tbl>
    <w:p w:rsidR="00D57753" w:rsidRPr="004C0C3B" w:rsidRDefault="00D57753" w:rsidP="004C0C3B">
      <w:pPr>
        <w:rPr>
          <w:b/>
        </w:rPr>
      </w:pPr>
    </w:p>
    <w:p w:rsidR="00441AED" w:rsidRPr="00441AED" w:rsidRDefault="001F6E8E" w:rsidP="00AD1A78">
      <w:pPr>
        <w:pStyle w:val="Heading2"/>
      </w:pPr>
      <w:bookmarkStart w:id="29" w:name="_Toc438218045"/>
      <w:r>
        <w:t>6.2</w:t>
      </w:r>
      <w:r>
        <w:tab/>
        <w:t>Data quality at d</w:t>
      </w:r>
      <w:r w:rsidR="00441AED" w:rsidRPr="00441AED">
        <w:t>ataset</w:t>
      </w:r>
      <w:r w:rsidR="00E75423">
        <w:t xml:space="preserve"> </w:t>
      </w:r>
      <w:r>
        <w:t>level</w:t>
      </w:r>
      <w:bookmarkEnd w:id="29"/>
    </w:p>
    <w:p w:rsidR="005F4493" w:rsidRDefault="00290E93" w:rsidP="005F4493">
      <w:r>
        <w:t xml:space="preserve">Each provider </w:t>
      </w:r>
      <w:r w:rsidR="00642015">
        <w:t xml:space="preserve">(VTS </w:t>
      </w:r>
      <w:proofErr w:type="spellStart"/>
      <w:r w:rsidR="00642015">
        <w:t>centre</w:t>
      </w:r>
      <w:proofErr w:type="spellEnd"/>
      <w:r w:rsidR="00642015">
        <w:t xml:space="preserve">) </w:t>
      </w:r>
      <w:r>
        <w:t>which provides IVEF services, should provide the following metadata:</w:t>
      </w:r>
    </w:p>
    <w:p w:rsidR="005F4493" w:rsidRDefault="005F4493" w:rsidP="005F4493">
      <w:pPr>
        <w:pStyle w:val="ListParagraph"/>
        <w:numPr>
          <w:ilvl w:val="0"/>
          <w:numId w:val="3"/>
        </w:numPr>
      </w:pPr>
      <w:r>
        <w:t>Domain of Interest (</w:t>
      </w:r>
      <w:proofErr w:type="spellStart"/>
      <w:r>
        <w:t>DoI</w:t>
      </w:r>
      <w:proofErr w:type="spellEnd"/>
      <w:r>
        <w:t xml:space="preserve">): Geographical area which is of interest to a VTS </w:t>
      </w:r>
      <w:proofErr w:type="spellStart"/>
      <w:r>
        <w:t>centre</w:t>
      </w:r>
      <w:proofErr w:type="spellEnd"/>
      <w:r>
        <w:t>.</w:t>
      </w:r>
    </w:p>
    <w:p w:rsidR="005F4493" w:rsidRDefault="005F4493" w:rsidP="005F4493">
      <w:pPr>
        <w:pStyle w:val="ListParagraph"/>
        <w:numPr>
          <w:ilvl w:val="0"/>
          <w:numId w:val="3"/>
        </w:numPr>
      </w:pPr>
      <w:r>
        <w:t>Domain of Responsibility (</w:t>
      </w:r>
      <w:proofErr w:type="spellStart"/>
      <w:r>
        <w:t>DoR</w:t>
      </w:r>
      <w:proofErr w:type="spellEnd"/>
      <w:r>
        <w:t xml:space="preserve">): Area for which the VTS </w:t>
      </w:r>
      <w:proofErr w:type="spellStart"/>
      <w:r>
        <w:t>centre</w:t>
      </w:r>
      <w:proofErr w:type="spellEnd"/>
      <w:r>
        <w:t xml:space="preserve"> is mandated to provide their VTS service.</w:t>
      </w:r>
    </w:p>
    <w:p w:rsidR="005F4493" w:rsidRDefault="005F4493" w:rsidP="005F4493">
      <w:pPr>
        <w:pStyle w:val="ListParagraph"/>
        <w:numPr>
          <w:ilvl w:val="0"/>
          <w:numId w:val="3"/>
        </w:numPr>
      </w:pPr>
      <w:r>
        <w:t xml:space="preserve">Domain of </w:t>
      </w:r>
      <w:proofErr w:type="spellStart"/>
      <w:r>
        <w:t>Coorperation</w:t>
      </w:r>
      <w:proofErr w:type="spellEnd"/>
      <w:r>
        <w:t xml:space="preserve"> (</w:t>
      </w:r>
      <w:proofErr w:type="spellStart"/>
      <w:r>
        <w:t>DoC</w:t>
      </w:r>
      <w:proofErr w:type="spellEnd"/>
      <w:r>
        <w:t xml:space="preserve">): Overlapping area of two </w:t>
      </w:r>
      <w:proofErr w:type="spellStart"/>
      <w:r>
        <w:t>DoI</w:t>
      </w:r>
      <w:proofErr w:type="spellEnd"/>
      <w:r>
        <w:t xml:space="preserve"> of two VTS </w:t>
      </w:r>
      <w:proofErr w:type="spellStart"/>
      <w:r>
        <w:t>centres</w:t>
      </w:r>
      <w:proofErr w:type="spellEnd"/>
      <w:r>
        <w:t xml:space="preserve">. The data will be (weighted) averaged -&gt; agreement between VTS </w:t>
      </w:r>
      <w:proofErr w:type="spellStart"/>
      <w:r>
        <w:t>centres</w:t>
      </w:r>
      <w:proofErr w:type="spellEnd"/>
      <w:r>
        <w:t xml:space="preserve"> on </w:t>
      </w:r>
      <w:proofErr w:type="spellStart"/>
      <w:r>
        <w:t>QoS</w:t>
      </w:r>
      <w:proofErr w:type="spellEnd"/>
      <w:r>
        <w:t>.</w:t>
      </w:r>
    </w:p>
    <w:p w:rsidR="005F4493" w:rsidRDefault="005F4493" w:rsidP="005F4493">
      <w:r>
        <w:t>Q</w:t>
      </w:r>
      <w:r w:rsidR="005C2E3F">
        <w:t xml:space="preserve">uality </w:t>
      </w:r>
      <w:r>
        <w:t>o</w:t>
      </w:r>
      <w:r w:rsidR="005C2E3F">
        <w:t xml:space="preserve">f </w:t>
      </w:r>
      <w:r>
        <w:t>S</w:t>
      </w:r>
      <w:r w:rsidR="005C2E3F">
        <w:t>ervice</w:t>
      </w:r>
      <w:r>
        <w:t>:</w:t>
      </w:r>
    </w:p>
    <w:p w:rsidR="005F4493" w:rsidRDefault="005F4493" w:rsidP="005F4493">
      <w:pPr>
        <w:pStyle w:val="ListParagraph"/>
        <w:numPr>
          <w:ilvl w:val="0"/>
          <w:numId w:val="4"/>
        </w:numPr>
      </w:pPr>
      <w:r>
        <w:t>Availability and timeliness of the IVEF Service</w:t>
      </w:r>
    </w:p>
    <w:p w:rsidR="005F4493" w:rsidRDefault="005F4493" w:rsidP="005F4493">
      <w:pPr>
        <w:pStyle w:val="ListParagraph"/>
        <w:numPr>
          <w:ilvl w:val="0"/>
          <w:numId w:val="4"/>
        </w:numPr>
      </w:pPr>
      <w:r>
        <w:t>Emergency/breakdown procedure, if applicable</w:t>
      </w:r>
    </w:p>
    <w:p w:rsidR="005F4493" w:rsidRDefault="005F4493" w:rsidP="005F4493">
      <w:pPr>
        <w:pStyle w:val="ListParagraph"/>
        <w:numPr>
          <w:ilvl w:val="0"/>
          <w:numId w:val="4"/>
        </w:numPr>
      </w:pPr>
      <w:r>
        <w:t>Integrity of VTS data (concerns possible filtering of the data)</w:t>
      </w:r>
    </w:p>
    <w:p w:rsidR="005F4493" w:rsidRDefault="00DD12F3" w:rsidP="005F4493">
      <w:pPr>
        <w:pStyle w:val="ListParagraph"/>
        <w:numPr>
          <w:ilvl w:val="0"/>
          <w:numId w:val="4"/>
        </w:numPr>
      </w:pPr>
      <w:r>
        <w:lastRenderedPageBreak/>
        <w:t xml:space="preserve">The </w:t>
      </w:r>
      <w:r w:rsidR="005F4493">
        <w:t>Common Authority</w:t>
      </w:r>
      <w:r w:rsidR="00E05038">
        <w:t>,</w:t>
      </w:r>
      <w:r>
        <w:t xml:space="preserve"> if applicable</w:t>
      </w:r>
    </w:p>
    <w:p w:rsidR="001721D5" w:rsidRDefault="001721D5" w:rsidP="001721D5">
      <w:pPr>
        <w:pStyle w:val="ListParagraph"/>
      </w:pPr>
    </w:p>
    <w:p w:rsidR="001721D5" w:rsidRDefault="007F7CDB" w:rsidP="001721D5">
      <w:pPr>
        <w:pStyle w:val="ListParagraph"/>
        <w:ind w:left="0"/>
      </w:pPr>
      <w:r>
        <w:t xml:space="preserve">Contact a specific VTS </w:t>
      </w:r>
      <w:proofErr w:type="spellStart"/>
      <w:r>
        <w:t>centre</w:t>
      </w:r>
      <w:proofErr w:type="spellEnd"/>
      <w:r>
        <w:t xml:space="preserve"> if you want to know the above data</w:t>
      </w:r>
      <w:r w:rsidR="00A04110">
        <w:t>.</w:t>
      </w:r>
    </w:p>
    <w:p w:rsidR="005709E5" w:rsidRDefault="005709E5" w:rsidP="001721D5">
      <w:pPr>
        <w:pStyle w:val="ListParagraph"/>
        <w:ind w:left="0"/>
      </w:pPr>
    </w:p>
    <w:p w:rsidR="005709E5" w:rsidRDefault="005709E5" w:rsidP="001721D5">
      <w:pPr>
        <w:pStyle w:val="ListParagraph"/>
        <w:ind w:left="0"/>
      </w:pPr>
      <w:r>
        <w:t>In chapter 12, the metadata on the Vessel Traffic Image dataset can be found.</w:t>
      </w:r>
    </w:p>
    <w:p w:rsidR="001721D5" w:rsidRPr="00441AED" w:rsidRDefault="001721D5" w:rsidP="001721D5">
      <w:pPr>
        <w:pStyle w:val="ListParagraph"/>
        <w:ind w:left="0"/>
      </w:pPr>
    </w:p>
    <w:p w:rsidR="00441AED" w:rsidRPr="00290E93" w:rsidRDefault="001D6E28" w:rsidP="001D6E28">
      <w:pPr>
        <w:pStyle w:val="Heading2"/>
      </w:pPr>
      <w:bookmarkStart w:id="30" w:name="_Toc438218046"/>
      <w:r>
        <w:t>6.3</w:t>
      </w:r>
      <w:r>
        <w:tab/>
        <w:t>Data quality at m</w:t>
      </w:r>
      <w:r w:rsidR="00F31A70" w:rsidRPr="00290E93">
        <w:t>essage</w:t>
      </w:r>
      <w:r>
        <w:t xml:space="preserve"> level</w:t>
      </w:r>
      <w:bookmarkEnd w:id="30"/>
      <w:r>
        <w:t xml:space="preserve"> </w:t>
      </w:r>
    </w:p>
    <w:p w:rsidR="00290E93" w:rsidRDefault="00920EC2" w:rsidP="004C0C3B">
      <w:r>
        <w:t>IVEF services sends Vessel Traffic Information data to users</w:t>
      </w:r>
      <w:r w:rsidR="00F65E12">
        <w:t>, using</w:t>
      </w:r>
      <w:r>
        <w:t xml:space="preserve"> messages. </w:t>
      </w:r>
      <w:r w:rsidR="00441AED" w:rsidRPr="00290E93">
        <w:t>In</w:t>
      </w:r>
      <w:r w:rsidR="00290E93" w:rsidRPr="00290E93">
        <w:t xml:space="preserve"> the</w:t>
      </w:r>
      <w:r>
        <w:t>se</w:t>
      </w:r>
      <w:r w:rsidR="00290E93" w:rsidRPr="00290E93">
        <w:t xml:space="preserve"> messages, metadata is included</w:t>
      </w:r>
      <w:r w:rsidR="00044B52">
        <w:t xml:space="preserve"> on the quality of the position data and track data</w:t>
      </w:r>
      <w:r w:rsidR="00290E93">
        <w:t>.</w:t>
      </w:r>
    </w:p>
    <w:p w:rsidR="00BF1BD2" w:rsidRDefault="00441AED" w:rsidP="004C0C3B">
      <w:proofErr w:type="spellStart"/>
      <w:r w:rsidRPr="00F65E12">
        <w:rPr>
          <w:i/>
        </w:rPr>
        <w:t>ObjectData</w:t>
      </w:r>
      <w:proofErr w:type="spellEnd"/>
      <w:r w:rsidRPr="00E210CA">
        <w:t xml:space="preserve"> </w:t>
      </w:r>
      <w:r w:rsidR="00BF1BD2" w:rsidRPr="00E210CA">
        <w:t xml:space="preserve">contains the </w:t>
      </w:r>
      <w:r w:rsidR="00044B52">
        <w:t>following metadata fields</w:t>
      </w:r>
      <w:r w:rsidR="00BF1BD2" w:rsidRPr="00E210CA">
        <w:t>:</w:t>
      </w:r>
    </w:p>
    <w:tbl>
      <w:tblPr>
        <w:tblStyle w:val="TableGrid"/>
        <w:tblW w:w="0" w:type="auto"/>
        <w:tblLook w:val="04A0" w:firstRow="1" w:lastRow="0" w:firstColumn="1" w:lastColumn="0" w:noHBand="0" w:noVBand="1"/>
      </w:tblPr>
      <w:tblGrid>
        <w:gridCol w:w="2538"/>
        <w:gridCol w:w="2538"/>
        <w:gridCol w:w="3960"/>
      </w:tblGrid>
      <w:tr w:rsidR="003F2EA3" w:rsidTr="00CF246D">
        <w:tc>
          <w:tcPr>
            <w:tcW w:w="2538" w:type="dxa"/>
          </w:tcPr>
          <w:p w:rsidR="003F2EA3" w:rsidRPr="00065D3D" w:rsidRDefault="003F2EA3" w:rsidP="004C0C3B">
            <w:pPr>
              <w:rPr>
                <w:b/>
              </w:rPr>
            </w:pPr>
            <w:r w:rsidRPr="00065D3D">
              <w:rPr>
                <w:b/>
              </w:rPr>
              <w:t>Element</w:t>
            </w:r>
          </w:p>
        </w:tc>
        <w:tc>
          <w:tcPr>
            <w:tcW w:w="2538" w:type="dxa"/>
          </w:tcPr>
          <w:p w:rsidR="003F2EA3" w:rsidRPr="00065D3D" w:rsidRDefault="003F2EA3" w:rsidP="004C0C3B">
            <w:pPr>
              <w:rPr>
                <w:b/>
              </w:rPr>
            </w:pPr>
            <w:r w:rsidRPr="00065D3D">
              <w:rPr>
                <w:b/>
              </w:rPr>
              <w:t>Field name</w:t>
            </w:r>
          </w:p>
        </w:tc>
        <w:tc>
          <w:tcPr>
            <w:tcW w:w="3960" w:type="dxa"/>
          </w:tcPr>
          <w:p w:rsidR="003F2EA3" w:rsidRPr="00065D3D" w:rsidRDefault="003F2EA3" w:rsidP="004C0C3B">
            <w:pPr>
              <w:rPr>
                <w:b/>
              </w:rPr>
            </w:pPr>
            <w:r w:rsidRPr="00065D3D">
              <w:rPr>
                <w:b/>
              </w:rPr>
              <w:t>Description</w:t>
            </w:r>
          </w:p>
        </w:tc>
      </w:tr>
      <w:tr w:rsidR="00B34F98" w:rsidTr="00CF246D">
        <w:tc>
          <w:tcPr>
            <w:tcW w:w="2538" w:type="dxa"/>
          </w:tcPr>
          <w:p w:rsidR="00B34F98" w:rsidRDefault="00B34F98" w:rsidP="00CF246D">
            <w:proofErr w:type="spellStart"/>
            <w:r>
              <w:t>VoyageData</w:t>
            </w:r>
            <w:proofErr w:type="spellEnd"/>
          </w:p>
        </w:tc>
        <w:tc>
          <w:tcPr>
            <w:tcW w:w="2538" w:type="dxa"/>
          </w:tcPr>
          <w:p w:rsidR="00B34F98" w:rsidRPr="00E210CA" w:rsidRDefault="00B34F98" w:rsidP="00CF246D">
            <w:proofErr w:type="spellStart"/>
            <w:r>
              <w:t>ContactIdentity</w:t>
            </w:r>
            <w:proofErr w:type="spellEnd"/>
          </w:p>
        </w:tc>
        <w:tc>
          <w:tcPr>
            <w:tcW w:w="3960" w:type="dxa"/>
          </w:tcPr>
          <w:p w:rsidR="00B34F98" w:rsidRDefault="00B3562D" w:rsidP="00B3562D">
            <w:r>
              <w:t>Reference to the identity associated with the voyage.</w:t>
            </w:r>
          </w:p>
          <w:p w:rsidR="00B3562D" w:rsidRDefault="00B3562D" w:rsidP="00B3562D">
            <w:r>
              <w:t>In case one wants to know more on the voyage.</w:t>
            </w:r>
          </w:p>
          <w:p w:rsidR="00B3562D" w:rsidRDefault="00B3562D" w:rsidP="00B3562D"/>
        </w:tc>
      </w:tr>
      <w:tr w:rsidR="00F65E12" w:rsidTr="00CF246D">
        <w:tc>
          <w:tcPr>
            <w:tcW w:w="2538" w:type="dxa"/>
          </w:tcPr>
          <w:p w:rsidR="00F65E12" w:rsidRDefault="00F65E12" w:rsidP="00553C64">
            <w:proofErr w:type="spellStart"/>
            <w:r>
              <w:t>VoyageData</w:t>
            </w:r>
            <w:proofErr w:type="spellEnd"/>
          </w:p>
        </w:tc>
        <w:tc>
          <w:tcPr>
            <w:tcW w:w="2538" w:type="dxa"/>
          </w:tcPr>
          <w:p w:rsidR="00F65E12" w:rsidRDefault="00F65E12" w:rsidP="00553C64">
            <w:proofErr w:type="spellStart"/>
            <w:r>
              <w:t>UpdateTime</w:t>
            </w:r>
            <w:proofErr w:type="spellEnd"/>
          </w:p>
        </w:tc>
        <w:tc>
          <w:tcPr>
            <w:tcW w:w="3960" w:type="dxa"/>
          </w:tcPr>
          <w:p w:rsidR="00F65E12" w:rsidRDefault="00F65E12" w:rsidP="00553C64">
            <w:pPr>
              <w:tabs>
                <w:tab w:val="left" w:pos="1170"/>
              </w:tabs>
            </w:pPr>
            <w:r>
              <w:t>Date and time the voyage data was compiled.</w:t>
            </w:r>
          </w:p>
          <w:p w:rsidR="00F65E12" w:rsidRDefault="00F65E12" w:rsidP="00553C64">
            <w:pPr>
              <w:tabs>
                <w:tab w:val="left" w:pos="1170"/>
              </w:tabs>
            </w:pPr>
          </w:p>
        </w:tc>
      </w:tr>
      <w:tr w:rsidR="00F65E12" w:rsidTr="00CF246D">
        <w:tc>
          <w:tcPr>
            <w:tcW w:w="2538" w:type="dxa"/>
          </w:tcPr>
          <w:p w:rsidR="00F65E12" w:rsidRPr="00E210CA" w:rsidRDefault="00F65E12" w:rsidP="00CF246D">
            <w:proofErr w:type="spellStart"/>
            <w:r>
              <w:t>TrackData</w:t>
            </w:r>
            <w:proofErr w:type="spellEnd"/>
          </w:p>
        </w:tc>
        <w:tc>
          <w:tcPr>
            <w:tcW w:w="2538" w:type="dxa"/>
          </w:tcPr>
          <w:p w:rsidR="00F65E12" w:rsidRDefault="00F65E12" w:rsidP="00CF246D">
            <w:proofErr w:type="spellStart"/>
            <w:r w:rsidRPr="00E210CA">
              <w:t>EstAccCOG</w:t>
            </w:r>
            <w:proofErr w:type="spellEnd"/>
          </w:p>
        </w:tc>
        <w:tc>
          <w:tcPr>
            <w:tcW w:w="3960" w:type="dxa"/>
          </w:tcPr>
          <w:p w:rsidR="00F65E12" w:rsidRDefault="00F65E12" w:rsidP="00CF246D">
            <w:r>
              <w:t>Estimated accuracy. Standard deviation of the calculated course over ground.</w:t>
            </w:r>
          </w:p>
          <w:p w:rsidR="00F65E12" w:rsidRDefault="00F65E12" w:rsidP="00CF246D"/>
        </w:tc>
      </w:tr>
      <w:tr w:rsidR="00F65E12" w:rsidTr="00CF246D">
        <w:tc>
          <w:tcPr>
            <w:tcW w:w="2538" w:type="dxa"/>
          </w:tcPr>
          <w:p w:rsidR="00F65E12" w:rsidRPr="00B3562D" w:rsidRDefault="00F65E12" w:rsidP="00CF246D">
            <w:proofErr w:type="spellStart"/>
            <w:r w:rsidRPr="00B3562D">
              <w:t>TrackData</w:t>
            </w:r>
            <w:proofErr w:type="spellEnd"/>
          </w:p>
        </w:tc>
        <w:tc>
          <w:tcPr>
            <w:tcW w:w="2538" w:type="dxa"/>
          </w:tcPr>
          <w:p w:rsidR="00F65E12" w:rsidRPr="00B3562D" w:rsidRDefault="00F65E12" w:rsidP="00CF246D">
            <w:proofErr w:type="spellStart"/>
            <w:r w:rsidRPr="00B3562D">
              <w:t>TrackStatus</w:t>
            </w:r>
            <w:proofErr w:type="spellEnd"/>
          </w:p>
        </w:tc>
        <w:tc>
          <w:tcPr>
            <w:tcW w:w="3960" w:type="dxa"/>
          </w:tcPr>
          <w:p w:rsidR="00F65E12" w:rsidRDefault="00F65E12" w:rsidP="00CF246D">
            <w:r>
              <w:t>Whether the track is still updated.</w:t>
            </w:r>
          </w:p>
          <w:p w:rsidR="00F65E12" w:rsidRDefault="00F65E12" w:rsidP="00CF246D"/>
        </w:tc>
      </w:tr>
      <w:tr w:rsidR="00F65E12" w:rsidTr="00CF246D">
        <w:tc>
          <w:tcPr>
            <w:tcW w:w="2538" w:type="dxa"/>
          </w:tcPr>
          <w:p w:rsidR="00F65E12" w:rsidRDefault="00F65E12" w:rsidP="00553C64">
            <w:proofErr w:type="spellStart"/>
            <w:r>
              <w:t>TrackData</w:t>
            </w:r>
            <w:proofErr w:type="spellEnd"/>
          </w:p>
        </w:tc>
        <w:tc>
          <w:tcPr>
            <w:tcW w:w="2538" w:type="dxa"/>
          </w:tcPr>
          <w:p w:rsidR="00F65E12" w:rsidRPr="00E210CA" w:rsidRDefault="00F65E12" w:rsidP="00553C64">
            <w:proofErr w:type="spellStart"/>
            <w:r>
              <w:t>UpdateTime</w:t>
            </w:r>
            <w:proofErr w:type="spellEnd"/>
          </w:p>
        </w:tc>
        <w:tc>
          <w:tcPr>
            <w:tcW w:w="3960" w:type="dxa"/>
          </w:tcPr>
          <w:p w:rsidR="00F65E12" w:rsidRDefault="00F65E12" w:rsidP="00553C64">
            <w:pPr>
              <w:tabs>
                <w:tab w:val="left" w:pos="1170"/>
              </w:tabs>
            </w:pPr>
            <w:r>
              <w:t>Date and time the track data was compiled</w:t>
            </w:r>
            <w:r w:rsidR="00926946">
              <w:t>.</w:t>
            </w:r>
          </w:p>
          <w:p w:rsidR="00F65E12" w:rsidRDefault="00F65E12" w:rsidP="00553C64">
            <w:pPr>
              <w:tabs>
                <w:tab w:val="left" w:pos="1170"/>
              </w:tabs>
            </w:pPr>
          </w:p>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044B52" w:rsidRDefault="00F65E12" w:rsidP="00CF246D">
            <w:proofErr w:type="spellStart"/>
            <w:r w:rsidRPr="00E210CA">
              <w:t>EstAccAlt</w:t>
            </w:r>
            <w:proofErr w:type="spellEnd"/>
          </w:p>
        </w:tc>
        <w:tc>
          <w:tcPr>
            <w:tcW w:w="3960" w:type="dxa"/>
          </w:tcPr>
          <w:p w:rsidR="00F65E12" w:rsidRDefault="00F65E12" w:rsidP="00B3562D">
            <w:r>
              <w:t>Estimated accuracy. Standard deviation of the calculated altitude.</w:t>
            </w:r>
          </w:p>
          <w:p w:rsidR="00F65E12" w:rsidRDefault="00F65E12" w:rsidP="00B3562D">
            <w:r>
              <w:t xml:space="preserve"> </w:t>
            </w:r>
          </w:p>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E210CA" w:rsidRDefault="00F65E12" w:rsidP="00CF246D">
            <w:proofErr w:type="spellStart"/>
            <w:r w:rsidRPr="00E210CA">
              <w:t>EstAccLat</w:t>
            </w:r>
            <w:proofErr w:type="spellEnd"/>
          </w:p>
        </w:tc>
        <w:tc>
          <w:tcPr>
            <w:tcW w:w="3960" w:type="dxa"/>
          </w:tcPr>
          <w:p w:rsidR="00F65E12" w:rsidRDefault="00F65E12" w:rsidP="00CF246D">
            <w:r>
              <w:t>Estimated accuracy. Standard deviation of the calculated latitude.</w:t>
            </w:r>
          </w:p>
          <w:p w:rsidR="00F65E12" w:rsidRDefault="00F65E12" w:rsidP="00CF246D"/>
        </w:tc>
      </w:tr>
      <w:tr w:rsidR="00F65E12" w:rsidTr="00CF246D">
        <w:tc>
          <w:tcPr>
            <w:tcW w:w="2538" w:type="dxa"/>
          </w:tcPr>
          <w:p w:rsidR="00F65E12" w:rsidRPr="00E210CA" w:rsidRDefault="00F65E12" w:rsidP="00CF246D">
            <w:proofErr w:type="spellStart"/>
            <w:r>
              <w:t>Pos</w:t>
            </w:r>
            <w:proofErr w:type="spellEnd"/>
          </w:p>
        </w:tc>
        <w:tc>
          <w:tcPr>
            <w:tcW w:w="2538" w:type="dxa"/>
          </w:tcPr>
          <w:p w:rsidR="00F65E12" w:rsidRPr="00E210CA" w:rsidRDefault="00F65E12" w:rsidP="00CF246D">
            <w:proofErr w:type="spellStart"/>
            <w:r w:rsidRPr="00E210CA">
              <w:t>EstAccLong</w:t>
            </w:r>
            <w:proofErr w:type="spellEnd"/>
          </w:p>
        </w:tc>
        <w:tc>
          <w:tcPr>
            <w:tcW w:w="3960" w:type="dxa"/>
          </w:tcPr>
          <w:p w:rsidR="00F65E12" w:rsidRDefault="00F65E12" w:rsidP="00B3562D">
            <w:r>
              <w:t>Estimated accuracy. Standard deviation of the calculated longitude.</w:t>
            </w:r>
          </w:p>
          <w:p w:rsidR="00F65E12" w:rsidRDefault="00F65E12" w:rsidP="00CF246D"/>
        </w:tc>
      </w:tr>
      <w:tr w:rsidR="00F65E12" w:rsidTr="00CF246D">
        <w:tc>
          <w:tcPr>
            <w:tcW w:w="2538" w:type="dxa"/>
          </w:tcPr>
          <w:p w:rsidR="00F65E12" w:rsidRDefault="00F65E12" w:rsidP="00CF246D">
            <w:proofErr w:type="spellStart"/>
            <w:r>
              <w:t>VesselData</w:t>
            </w:r>
            <w:proofErr w:type="spellEnd"/>
          </w:p>
        </w:tc>
        <w:tc>
          <w:tcPr>
            <w:tcW w:w="2538" w:type="dxa"/>
          </w:tcPr>
          <w:p w:rsidR="00F65E12" w:rsidRPr="00E210CA" w:rsidRDefault="00F65E12" w:rsidP="0040184E">
            <w:proofErr w:type="spellStart"/>
            <w:r>
              <w:t>UpdateTime</w:t>
            </w:r>
            <w:proofErr w:type="spellEnd"/>
          </w:p>
        </w:tc>
        <w:tc>
          <w:tcPr>
            <w:tcW w:w="3960" w:type="dxa"/>
          </w:tcPr>
          <w:p w:rsidR="00F65E12" w:rsidRDefault="00F65E12" w:rsidP="0040184E">
            <w:pPr>
              <w:tabs>
                <w:tab w:val="left" w:pos="1170"/>
              </w:tabs>
            </w:pPr>
            <w:r>
              <w:t>Date and time the vessel data was compiled</w:t>
            </w:r>
          </w:p>
          <w:p w:rsidR="00F65E12" w:rsidRDefault="00F65E12" w:rsidP="0040184E">
            <w:pPr>
              <w:tabs>
                <w:tab w:val="left" w:pos="1170"/>
              </w:tabs>
            </w:pPr>
          </w:p>
        </w:tc>
      </w:tr>
    </w:tbl>
    <w:p w:rsidR="00D000DC" w:rsidRDefault="00D000DC" w:rsidP="00C412F7">
      <w:bookmarkStart w:id="31" w:name="_Toc438218047"/>
    </w:p>
    <w:p w:rsidR="00C412F7" w:rsidRDefault="00C412F7" w:rsidP="009F7F2E">
      <w:r w:rsidRPr="004C0C3B">
        <w:lastRenderedPageBreak/>
        <w:t xml:space="preserve">IVEF supports a service which provides </w:t>
      </w:r>
      <w:r>
        <w:t xml:space="preserve">Vessel Traffic Image </w:t>
      </w:r>
      <w:r w:rsidRPr="004C0C3B">
        <w:t xml:space="preserve">data. </w:t>
      </w:r>
      <w:r>
        <w:t xml:space="preserve">See </w:t>
      </w:r>
      <w:r w:rsidR="000962B3">
        <w:t>chapter 13</w:t>
      </w:r>
      <w:r>
        <w:t xml:space="preserve"> Data service/system specification for the specification of that service</w:t>
      </w:r>
      <w:r w:rsidR="00AD1A78">
        <w:t xml:space="preserve"> and how to retrieve the quality data as described above</w:t>
      </w:r>
      <w:r>
        <w:t xml:space="preserve">. </w:t>
      </w:r>
    </w:p>
    <w:p w:rsidR="003865FC" w:rsidRDefault="007565FE" w:rsidP="007565FE">
      <w:pPr>
        <w:pStyle w:val="Heading1"/>
      </w:pPr>
      <w:r>
        <w:t>7</w:t>
      </w:r>
      <w:r>
        <w:tab/>
        <w:t>DATA CAPTURE AND CLASSIFICATION</w:t>
      </w:r>
      <w:bookmarkEnd w:id="31"/>
    </w:p>
    <w:p w:rsidR="00D036D4" w:rsidRDefault="00A6330C" w:rsidP="00CE1EC8">
      <w:pPr>
        <w:pStyle w:val="ListParagraph"/>
        <w:ind w:left="0"/>
      </w:pPr>
      <w:r>
        <w:t>NOT APPLICABLE</w:t>
      </w:r>
    </w:p>
    <w:p w:rsidR="003C70EA" w:rsidRDefault="003C70EA" w:rsidP="003C70EA">
      <w:pPr>
        <w:pStyle w:val="Heading1"/>
      </w:pPr>
      <w:bookmarkStart w:id="32" w:name="_Toc438218048"/>
      <w:r>
        <w:t>8</w:t>
      </w:r>
      <w:r>
        <w:tab/>
        <w:t>DATA MAINTENANCE</w:t>
      </w:r>
      <w:bookmarkEnd w:id="32"/>
    </w:p>
    <w:p w:rsidR="0069129B" w:rsidRDefault="0069129B" w:rsidP="0069129B">
      <w:r>
        <w:t>The data of an IVEF service is continuously updated since it is a live system without historic data.</w:t>
      </w:r>
    </w:p>
    <w:p w:rsidR="003C70EA" w:rsidRDefault="0069129B" w:rsidP="003C70EA">
      <w:r>
        <w:t>NOT APPLICABLE.</w:t>
      </w:r>
    </w:p>
    <w:p w:rsidR="004C7C43" w:rsidRDefault="004C7C43" w:rsidP="004C7C43">
      <w:pPr>
        <w:pStyle w:val="Heading1"/>
      </w:pPr>
      <w:bookmarkStart w:id="33" w:name="_Toc438218049"/>
      <w:r>
        <w:t>9</w:t>
      </w:r>
      <w:r>
        <w:tab/>
        <w:t>PORTRAYAL</w:t>
      </w:r>
      <w:bookmarkEnd w:id="33"/>
    </w:p>
    <w:p w:rsidR="00A227E4" w:rsidRDefault="00A227E4" w:rsidP="004C7C43">
      <w:r>
        <w:t xml:space="preserve">IVEF only has positions (points). It does not have symbols, </w:t>
      </w:r>
      <w:proofErr w:type="spellStart"/>
      <w:r>
        <w:t>linestyle</w:t>
      </w:r>
      <w:proofErr w:type="spellEnd"/>
      <w:r>
        <w:t>, color, etc.</w:t>
      </w:r>
    </w:p>
    <w:p w:rsidR="00B91612" w:rsidRPr="00B8101F" w:rsidRDefault="00A227E4" w:rsidP="004C7C43">
      <w:r>
        <w:t>NOT APPLICABLE.</w:t>
      </w:r>
      <w:r w:rsidR="007D1ABF">
        <w:t xml:space="preserve"> </w:t>
      </w:r>
    </w:p>
    <w:p w:rsidR="004C7C43" w:rsidRDefault="004C7C43" w:rsidP="004C7C43">
      <w:pPr>
        <w:pStyle w:val="Heading1"/>
      </w:pPr>
      <w:bookmarkStart w:id="34" w:name="_Toc438218050"/>
      <w:r>
        <w:t>10</w:t>
      </w:r>
      <w:r>
        <w:tab/>
        <w:t>DATA PRODUCT FORMAT (ENCODING)</w:t>
      </w:r>
      <w:bookmarkEnd w:id="34"/>
    </w:p>
    <w:p w:rsidR="004C7C43" w:rsidRDefault="004C7C43" w:rsidP="004C7C43">
      <w:pPr>
        <w:pStyle w:val="Heading2"/>
      </w:pPr>
      <w:bookmarkStart w:id="35" w:name="_Toc438218051"/>
      <w:r>
        <w:t>Introduction</w:t>
      </w:r>
      <w:bookmarkEnd w:id="35"/>
    </w:p>
    <w:p w:rsidR="007A711A" w:rsidRDefault="007A711A" w:rsidP="004C7C43">
      <w:r>
        <w:t>Services</w:t>
      </w:r>
      <w:r w:rsidR="00E516DB">
        <w:t xml:space="preserve"> level</w:t>
      </w:r>
      <w:r>
        <w:t xml:space="preserve">: </w:t>
      </w:r>
      <w:r w:rsidR="00B1710B">
        <w:t xml:space="preserve">At service level, there are no data products. </w:t>
      </w:r>
      <w:r>
        <w:t>N</w:t>
      </w:r>
      <w:r w:rsidR="004013B2">
        <w:t>OT APPLICABLE</w:t>
      </w:r>
    </w:p>
    <w:p w:rsidR="007A711A" w:rsidRDefault="007A711A" w:rsidP="004C7C43">
      <w:r>
        <w:t>Dataset</w:t>
      </w:r>
      <w:r w:rsidR="00E516DB">
        <w:t xml:space="preserve"> </w:t>
      </w:r>
      <w:proofErr w:type="gramStart"/>
      <w:r w:rsidR="00E516DB">
        <w:t xml:space="preserve">level </w:t>
      </w:r>
      <w:r>
        <w:t>:</w:t>
      </w:r>
      <w:proofErr w:type="gramEnd"/>
      <w:r>
        <w:t xml:space="preserve"> </w:t>
      </w:r>
      <w:r w:rsidR="00B1710B">
        <w:t xml:space="preserve">At dataset level, no data is exchanged / retrievable. </w:t>
      </w:r>
      <w:r w:rsidR="004013B2">
        <w:t>NOT APPLICABLE</w:t>
      </w:r>
    </w:p>
    <w:p w:rsidR="00F8658B" w:rsidRDefault="004B10D5" w:rsidP="004C7C43">
      <w:r>
        <w:t>Message</w:t>
      </w:r>
      <w:r w:rsidR="00766320">
        <w:t xml:space="preserve"> level</w:t>
      </w:r>
      <w:r>
        <w:t>:</w:t>
      </w:r>
    </w:p>
    <w:tbl>
      <w:tblPr>
        <w:tblStyle w:val="TableGrid"/>
        <w:tblW w:w="0" w:type="auto"/>
        <w:tblLayout w:type="fixed"/>
        <w:tblLook w:val="04A0" w:firstRow="1" w:lastRow="0" w:firstColumn="1" w:lastColumn="0" w:noHBand="0" w:noVBand="1"/>
      </w:tblPr>
      <w:tblGrid>
        <w:gridCol w:w="2358"/>
        <w:gridCol w:w="7218"/>
      </w:tblGrid>
      <w:tr w:rsidR="004C7C43" w:rsidTr="0091450D">
        <w:tc>
          <w:tcPr>
            <w:tcW w:w="2358" w:type="dxa"/>
          </w:tcPr>
          <w:p w:rsidR="004C7C43" w:rsidRDefault="00A0456A" w:rsidP="00A0456A">
            <w:pPr>
              <w:tabs>
                <w:tab w:val="left" w:pos="1133"/>
              </w:tabs>
            </w:pPr>
            <w:r>
              <w:t>Format Name</w:t>
            </w:r>
          </w:p>
        </w:tc>
        <w:tc>
          <w:tcPr>
            <w:tcW w:w="7218" w:type="dxa"/>
          </w:tcPr>
          <w:p w:rsidR="004C7C43" w:rsidRDefault="00F071B2" w:rsidP="00730402">
            <w:r>
              <w:t>XML</w:t>
            </w:r>
          </w:p>
        </w:tc>
      </w:tr>
      <w:tr w:rsidR="004C7C43" w:rsidTr="0091450D">
        <w:tc>
          <w:tcPr>
            <w:tcW w:w="2358" w:type="dxa"/>
          </w:tcPr>
          <w:p w:rsidR="004C7C43" w:rsidRDefault="00A0456A" w:rsidP="00730402">
            <w:r>
              <w:t>Version</w:t>
            </w:r>
          </w:p>
        </w:tc>
        <w:tc>
          <w:tcPr>
            <w:tcW w:w="7218" w:type="dxa"/>
          </w:tcPr>
          <w:p w:rsidR="004C7C43" w:rsidRDefault="00F071B2" w:rsidP="00730402">
            <w:r>
              <w:t>1.0</w:t>
            </w:r>
          </w:p>
        </w:tc>
      </w:tr>
      <w:tr w:rsidR="004C7C43" w:rsidTr="0091450D">
        <w:tc>
          <w:tcPr>
            <w:tcW w:w="2358" w:type="dxa"/>
          </w:tcPr>
          <w:p w:rsidR="00A0456A" w:rsidRDefault="00A0456A" w:rsidP="00730402">
            <w:r>
              <w:t>Character Set</w:t>
            </w:r>
          </w:p>
        </w:tc>
        <w:tc>
          <w:tcPr>
            <w:tcW w:w="7218" w:type="dxa"/>
          </w:tcPr>
          <w:p w:rsidR="004C7C43" w:rsidRDefault="00F071B2" w:rsidP="00730402">
            <w:r>
              <w:t>UTF-8</w:t>
            </w:r>
          </w:p>
        </w:tc>
      </w:tr>
      <w:tr w:rsidR="004C7C43" w:rsidTr="0091450D">
        <w:tc>
          <w:tcPr>
            <w:tcW w:w="2358" w:type="dxa"/>
          </w:tcPr>
          <w:p w:rsidR="004C7C43" w:rsidRDefault="00A0456A" w:rsidP="00730402">
            <w:r>
              <w:t>Specification</w:t>
            </w:r>
          </w:p>
        </w:tc>
        <w:tc>
          <w:tcPr>
            <w:tcW w:w="7218" w:type="dxa"/>
          </w:tcPr>
          <w:p w:rsidR="004C7C43" w:rsidRDefault="004535C3" w:rsidP="009F7E12">
            <w:pPr>
              <w:spacing w:after="200" w:line="276" w:lineRule="auto"/>
            </w:pPr>
            <w:r>
              <w:t xml:space="preserve">XML according to IVEF exchange format (see </w:t>
            </w:r>
            <w:r w:rsidR="00822A67">
              <w:t>[</w:t>
            </w:r>
            <w:r>
              <w:t>XSD</w:t>
            </w:r>
            <w:r w:rsidR="009F7E12">
              <w:t xml:space="preserve"> of IVEF</w:t>
            </w:r>
            <w:r w:rsidR="00822A67">
              <w:t>]</w:t>
            </w:r>
            <w:r>
              <w:t>)</w:t>
            </w:r>
          </w:p>
        </w:tc>
      </w:tr>
    </w:tbl>
    <w:p w:rsidR="004C7C43" w:rsidRDefault="00AE6436" w:rsidP="00AE6436">
      <w:pPr>
        <w:pStyle w:val="Heading1"/>
      </w:pPr>
      <w:bookmarkStart w:id="36" w:name="_Toc438218052"/>
      <w:r>
        <w:t>11</w:t>
      </w:r>
      <w:r>
        <w:tab/>
        <w:t>DATA PRODUCT DELIVERY</w:t>
      </w:r>
      <w:bookmarkEnd w:id="36"/>
    </w:p>
    <w:p w:rsidR="00ED5D79" w:rsidRDefault="005A557F" w:rsidP="005A557F">
      <w:pPr>
        <w:pStyle w:val="Heading2"/>
      </w:pPr>
      <w:bookmarkStart w:id="37" w:name="_Toc438218053"/>
      <w:r>
        <w:t>Dataset</w:t>
      </w:r>
      <w:bookmarkEnd w:id="37"/>
    </w:p>
    <w:p w:rsidR="009F6398" w:rsidRDefault="009F6398" w:rsidP="00D57658">
      <w:r>
        <w:t>IVEF delivers in intersections of the Vessel Traffic Image data which is available at the IVEF service. IVEF uses messages to deliver updates of the (continuously changing) data.</w:t>
      </w:r>
    </w:p>
    <w:p w:rsidR="00D57658" w:rsidRDefault="00D57658" w:rsidP="00D57658">
      <w:r>
        <w:t>Delivery method of the data is over TCP/IP. The format of the files is XML.</w:t>
      </w:r>
    </w:p>
    <w:p w:rsidR="005A557F" w:rsidRDefault="005A557F" w:rsidP="005A557F">
      <w:pPr>
        <w:pStyle w:val="Heading3"/>
      </w:pPr>
      <w:bookmarkStart w:id="38" w:name="_Toc438218054"/>
      <w:r>
        <w:t>11.1.1</w:t>
      </w:r>
      <w:r>
        <w:tab/>
        <w:t>Datasets</w:t>
      </w:r>
      <w:bookmarkEnd w:id="38"/>
    </w:p>
    <w:p w:rsidR="00E40CBD" w:rsidRDefault="001B6920" w:rsidP="005A557F">
      <w:r w:rsidRPr="00A97E66">
        <w:lastRenderedPageBreak/>
        <w:t>IVEF is message based</w:t>
      </w:r>
      <w:r w:rsidR="00E40CBD" w:rsidRPr="00A97E66">
        <w:t>.</w:t>
      </w:r>
      <w:r w:rsidR="00D20FA8">
        <w:t xml:space="preserve"> In this chapter we describe the </w:t>
      </w:r>
      <w:r w:rsidR="00064AFA">
        <w:t xml:space="preserve">delivery of a </w:t>
      </w:r>
      <w:r w:rsidR="00D20FA8">
        <w:t>message</w:t>
      </w:r>
      <w:r w:rsidR="0020642D">
        <w:t xml:space="preserve"> instead of a dataset</w:t>
      </w:r>
      <w:r w:rsidR="00D20FA8">
        <w:t>.</w:t>
      </w:r>
    </w:p>
    <w:p w:rsidR="005A557F" w:rsidRDefault="005A557F" w:rsidP="005A557F">
      <w:pPr>
        <w:pStyle w:val="Heading3"/>
      </w:pPr>
      <w:bookmarkStart w:id="39" w:name="_Toc438218055"/>
      <w:r>
        <w:t>11.1.2</w:t>
      </w:r>
      <w:r>
        <w:tab/>
        <w:t>Dataset size</w:t>
      </w:r>
      <w:bookmarkEnd w:id="39"/>
    </w:p>
    <w:p w:rsidR="00C15E11" w:rsidRDefault="00C15E11" w:rsidP="00C15E11">
      <w:r>
        <w:t xml:space="preserve">The specification of IVEF does not restrict the number of </w:t>
      </w:r>
      <w:proofErr w:type="spellStart"/>
      <w:r w:rsidRPr="00FF0875">
        <w:rPr>
          <w:i/>
        </w:rPr>
        <w:t>ObjectData</w:t>
      </w:r>
      <w:proofErr w:type="spellEnd"/>
      <w:r w:rsidRPr="00FF0875">
        <w:rPr>
          <w:i/>
        </w:rPr>
        <w:t xml:space="preserve"> elements</w:t>
      </w:r>
      <w:r>
        <w:t xml:space="preserve"> in a </w:t>
      </w:r>
      <w:r w:rsidR="00FF0875">
        <w:t>message</w:t>
      </w:r>
      <w:r>
        <w:t xml:space="preserve">. A system which produces/reads IVEF data should define the maximum. </w:t>
      </w:r>
    </w:p>
    <w:p w:rsidR="005A557F" w:rsidRDefault="005A557F" w:rsidP="005A557F">
      <w:pPr>
        <w:pStyle w:val="Heading3"/>
      </w:pPr>
      <w:bookmarkStart w:id="40" w:name="_Toc438218056"/>
      <w:r>
        <w:t>11.1.2</w:t>
      </w:r>
      <w:r>
        <w:tab/>
        <w:t>Dataset file naming</w:t>
      </w:r>
      <w:bookmarkEnd w:id="40"/>
    </w:p>
    <w:p w:rsidR="00C029EC" w:rsidRDefault="00C029EC" w:rsidP="00C029EC">
      <w:r>
        <w:t>The specification of IVEF does not specify what filename should be used.</w:t>
      </w:r>
    </w:p>
    <w:p w:rsidR="005A557F" w:rsidRPr="00B8101F" w:rsidRDefault="005A557F" w:rsidP="005A557F">
      <w:pPr>
        <w:pStyle w:val="Heading2"/>
      </w:pPr>
      <w:bookmarkStart w:id="41" w:name="_Toc438218057"/>
      <w:r w:rsidRPr="00B8101F">
        <w:t>Support Files</w:t>
      </w:r>
      <w:bookmarkEnd w:id="41"/>
    </w:p>
    <w:p w:rsidR="005A557F" w:rsidRDefault="00D57658" w:rsidP="005A557F">
      <w:r>
        <w:t>N</w:t>
      </w:r>
      <w:r w:rsidR="00EA6DC2">
        <w:t>ONE</w:t>
      </w:r>
      <w:r>
        <w:t>.</w:t>
      </w:r>
    </w:p>
    <w:p w:rsidR="0068274A" w:rsidRDefault="0068274A" w:rsidP="0068274A">
      <w:pPr>
        <w:pStyle w:val="Heading2"/>
      </w:pPr>
      <w:bookmarkStart w:id="42" w:name="_Toc438218058"/>
      <w:r>
        <w:t>Exchange Catalogue</w:t>
      </w:r>
      <w:bookmarkEnd w:id="42"/>
    </w:p>
    <w:p w:rsidR="00D57658" w:rsidRDefault="00D57658" w:rsidP="0068274A">
      <w:r>
        <w:t>Only intersections of the current Vessel Traffic Image data can be delivered to the users</w:t>
      </w:r>
      <w:r w:rsidR="00A1728C">
        <w:t xml:space="preserve"> who have requested the data</w:t>
      </w:r>
      <w:r>
        <w:t>. IVEF does not provide historic data for exchange.</w:t>
      </w:r>
    </w:p>
    <w:p w:rsidR="00776E94" w:rsidRDefault="00776E94" w:rsidP="00776E94">
      <w:r>
        <w:t xml:space="preserve">The IVEF service itself is the exchange service of Vessel Traffic Image data, which is described in this document. </w:t>
      </w:r>
    </w:p>
    <w:p w:rsidR="000D1D7D" w:rsidRDefault="000D1D7D" w:rsidP="0068274A">
      <w:r>
        <w:t>N</w:t>
      </w:r>
      <w:r w:rsidR="00776E94">
        <w:t>OT APPLICABLE</w:t>
      </w:r>
      <w:r>
        <w:t xml:space="preserve">. </w:t>
      </w:r>
    </w:p>
    <w:p w:rsidR="0068274A" w:rsidRDefault="0068274A" w:rsidP="0068274A">
      <w:pPr>
        <w:pStyle w:val="Heading1"/>
      </w:pPr>
      <w:bookmarkStart w:id="43" w:name="_Toc438218059"/>
      <w:r>
        <w:t>12</w:t>
      </w:r>
      <w:r>
        <w:tab/>
        <w:t>METADATA</w:t>
      </w:r>
      <w:bookmarkEnd w:id="43"/>
    </w:p>
    <w:p w:rsidR="00794D5B" w:rsidRDefault="00A57C0E" w:rsidP="00794D5B">
      <w:r>
        <w:t xml:space="preserve">In the table below, the metadata on </w:t>
      </w:r>
      <w:r w:rsidR="00686377">
        <w:t xml:space="preserve">dataset </w:t>
      </w:r>
      <w:r>
        <w:t>levels of IVEF is described</w:t>
      </w:r>
      <w:r w:rsidR="00686377">
        <w:t>.</w:t>
      </w:r>
    </w:p>
    <w:p w:rsidR="00C12BEB" w:rsidRDefault="00C12BEB" w:rsidP="00C12BEB">
      <w:r>
        <w:t>The IVEF dataset is described as the follows: The Vessel Traffic Image data which is available at the IVEF service. This is an ever changing (continuously updated) "dataset". Users get updates via messages when the dataset is updated or can request a snapshot (of an intersection) of the dataset at that moment.</w:t>
      </w:r>
    </w:p>
    <w:p w:rsidR="00C12BEB" w:rsidRPr="00794D5B" w:rsidRDefault="00C12BEB" w:rsidP="00794D5B"/>
    <w:tbl>
      <w:tblPr>
        <w:tblStyle w:val="TableGrid"/>
        <w:tblW w:w="9468" w:type="dxa"/>
        <w:tblLayout w:type="fixed"/>
        <w:tblLook w:val="04A0" w:firstRow="1" w:lastRow="0" w:firstColumn="1" w:lastColumn="0" w:noHBand="0" w:noVBand="1"/>
      </w:tblPr>
      <w:tblGrid>
        <w:gridCol w:w="5148"/>
        <w:gridCol w:w="4320"/>
      </w:tblGrid>
      <w:tr w:rsidR="007B5F97" w:rsidRPr="00FE747D" w:rsidTr="007B5F97">
        <w:trPr>
          <w:cantSplit/>
          <w:tblHeader/>
        </w:trPr>
        <w:tc>
          <w:tcPr>
            <w:tcW w:w="5148" w:type="dxa"/>
          </w:tcPr>
          <w:p w:rsidR="007B5F97" w:rsidRPr="00285BF5" w:rsidRDefault="007B5F97" w:rsidP="005715D7">
            <w:pPr>
              <w:rPr>
                <w:b/>
                <w:sz w:val="20"/>
                <w:szCs w:val="20"/>
                <w:lang w:val="nl-NL"/>
              </w:rPr>
            </w:pPr>
            <w:r w:rsidRPr="00285BF5">
              <w:rPr>
                <w:b/>
                <w:sz w:val="20"/>
                <w:szCs w:val="20"/>
                <w:lang w:val="nl-NL"/>
              </w:rPr>
              <w:t>Element name</w:t>
            </w:r>
          </w:p>
        </w:tc>
        <w:tc>
          <w:tcPr>
            <w:tcW w:w="4320" w:type="dxa"/>
          </w:tcPr>
          <w:p w:rsidR="007B5F97" w:rsidRPr="00285BF5" w:rsidRDefault="007B5F97" w:rsidP="00987C65">
            <w:pPr>
              <w:rPr>
                <w:b/>
                <w:sz w:val="20"/>
                <w:szCs w:val="20"/>
              </w:rPr>
            </w:pPr>
            <w:r>
              <w:rPr>
                <w:b/>
                <w:sz w:val="20"/>
                <w:szCs w:val="20"/>
              </w:rPr>
              <w:t>Data</w:t>
            </w:r>
          </w:p>
          <w:p w:rsidR="007B5F97" w:rsidRPr="00285BF5" w:rsidRDefault="007B5F97" w:rsidP="001B2104">
            <w:pPr>
              <w:rPr>
                <w:b/>
                <w:sz w:val="20"/>
                <w:szCs w:val="20"/>
              </w:rPr>
            </w:pPr>
          </w:p>
        </w:tc>
      </w:tr>
      <w:tr w:rsidR="007B5F97" w:rsidRPr="00FE747D" w:rsidTr="007B5F97">
        <w:trPr>
          <w:cantSplit/>
        </w:trPr>
        <w:tc>
          <w:tcPr>
            <w:tcW w:w="5148" w:type="dxa"/>
          </w:tcPr>
          <w:p w:rsidR="007B5F97" w:rsidRPr="007C205A" w:rsidRDefault="007B5F97" w:rsidP="00AE4D5B">
            <w:pPr>
              <w:rPr>
                <w:b/>
                <w:color w:val="FF0000"/>
                <w:sz w:val="20"/>
                <w:szCs w:val="20"/>
                <w:lang w:val="nl-NL"/>
              </w:rPr>
            </w:pPr>
            <w:r w:rsidRPr="007C205A">
              <w:rPr>
                <w:b/>
                <w:color w:val="FF0000"/>
                <w:sz w:val="20"/>
                <w:szCs w:val="20"/>
                <w:lang w:val="nl-NL"/>
              </w:rPr>
              <w:t>MD_Metadata</w:t>
            </w:r>
          </w:p>
        </w:tc>
        <w:tc>
          <w:tcPr>
            <w:tcW w:w="4320" w:type="dxa"/>
          </w:tcPr>
          <w:p w:rsidR="007B5F97" w:rsidRPr="00FE747D" w:rsidRDefault="007B5F97" w:rsidP="00BD574F">
            <w:pPr>
              <w:rPr>
                <w:sz w:val="20"/>
                <w:szCs w:val="20"/>
                <w:lang w:val="nl-NL"/>
              </w:rPr>
            </w:pPr>
          </w:p>
        </w:tc>
      </w:tr>
      <w:tr w:rsidR="007B5F97" w:rsidRPr="00FE747D" w:rsidTr="007B5F97">
        <w:trPr>
          <w:cantSplit/>
        </w:trPr>
        <w:tc>
          <w:tcPr>
            <w:tcW w:w="5148" w:type="dxa"/>
          </w:tcPr>
          <w:p w:rsidR="007B5F97" w:rsidRPr="00667F6C" w:rsidRDefault="007B5F97" w:rsidP="00AE4D5B">
            <w:pPr>
              <w:rPr>
                <w:sz w:val="20"/>
                <w:szCs w:val="20"/>
              </w:rPr>
            </w:pPr>
            <w:proofErr w:type="spellStart"/>
            <w:r w:rsidRPr="00667F6C">
              <w:rPr>
                <w:b/>
                <w:color w:val="FF0000"/>
                <w:sz w:val="20"/>
                <w:szCs w:val="20"/>
              </w:rPr>
              <w:t>MD_Metadata</w:t>
            </w:r>
            <w:r w:rsidRPr="00667F6C">
              <w:rPr>
                <w:sz w:val="20"/>
                <w:szCs w:val="20"/>
              </w:rPr>
              <w:t>.fileIdentifier</w:t>
            </w:r>
            <w:proofErr w:type="spellEnd"/>
          </w:p>
          <w:p w:rsidR="007B5F97" w:rsidRPr="00667F6C" w:rsidRDefault="007B5F97" w:rsidP="00AE4D5B">
            <w:pPr>
              <w:rPr>
                <w:sz w:val="20"/>
                <w:szCs w:val="20"/>
              </w:rPr>
            </w:pPr>
            <w:r w:rsidRPr="00667F6C">
              <w:rPr>
                <w:sz w:val="20"/>
                <w:szCs w:val="20"/>
              </w:rPr>
              <w:t>(mandatory in S100)</w:t>
            </w:r>
          </w:p>
        </w:tc>
        <w:tc>
          <w:tcPr>
            <w:tcW w:w="4320" w:type="dxa"/>
          </w:tcPr>
          <w:p w:rsidR="007B5F97" w:rsidRPr="005B2F2C" w:rsidRDefault="007B5F97" w:rsidP="00A20B2A">
            <w:pPr>
              <w:rPr>
                <w:sz w:val="20"/>
                <w:szCs w:val="20"/>
              </w:rPr>
            </w:pPr>
            <w:r w:rsidRPr="005B2F2C">
              <w:rPr>
                <w:sz w:val="20"/>
                <w:szCs w:val="20"/>
              </w:rPr>
              <w:t>&lt;</w:t>
            </w:r>
            <w:r>
              <w:rPr>
                <w:sz w:val="20"/>
                <w:szCs w:val="20"/>
              </w:rPr>
              <w:t>TBD by IALA</w:t>
            </w:r>
            <w:r w:rsidRPr="005B2F2C">
              <w:rPr>
                <w:sz w:val="20"/>
                <w:szCs w:val="20"/>
              </w:rPr>
              <w:t>&gt;</w:t>
            </w:r>
          </w:p>
        </w:tc>
      </w:tr>
      <w:tr w:rsidR="007B5F97" w:rsidRPr="00FE747D" w:rsidTr="007B5F97">
        <w:trPr>
          <w:cantSplit/>
        </w:trPr>
        <w:tc>
          <w:tcPr>
            <w:tcW w:w="5148" w:type="dxa"/>
          </w:tcPr>
          <w:p w:rsidR="007B5F97" w:rsidRPr="00FE747D" w:rsidRDefault="007B5F97" w:rsidP="00AE4D5B">
            <w:pPr>
              <w:rPr>
                <w:sz w:val="20"/>
                <w:szCs w:val="20"/>
                <w:lang w:val="nl-NL"/>
              </w:rPr>
            </w:pPr>
            <w:r w:rsidRPr="007C205A">
              <w:rPr>
                <w:b/>
                <w:color w:val="FF0000"/>
                <w:sz w:val="20"/>
                <w:szCs w:val="20"/>
                <w:lang w:val="nl-NL"/>
              </w:rPr>
              <w:t>MD_Metadata</w:t>
            </w:r>
            <w:r w:rsidRPr="00FE747D">
              <w:rPr>
                <w:sz w:val="20"/>
                <w:szCs w:val="20"/>
                <w:lang w:val="nl-NL"/>
              </w:rPr>
              <w:t>.language</w:t>
            </w:r>
          </w:p>
        </w:tc>
        <w:tc>
          <w:tcPr>
            <w:tcW w:w="4320" w:type="dxa"/>
          </w:tcPr>
          <w:p w:rsidR="007B5F97" w:rsidRPr="00FE747D" w:rsidRDefault="007B5F97" w:rsidP="00BD574F">
            <w:pPr>
              <w:rPr>
                <w:sz w:val="20"/>
                <w:szCs w:val="20"/>
              </w:rPr>
            </w:pPr>
            <w:r w:rsidRPr="00FE747D">
              <w:rPr>
                <w:sz w:val="20"/>
                <w:szCs w:val="20"/>
              </w:rPr>
              <w:t>EN</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.characterSet</w:t>
            </w:r>
            <w:proofErr w:type="spellEnd"/>
          </w:p>
        </w:tc>
        <w:tc>
          <w:tcPr>
            <w:tcW w:w="4320" w:type="dxa"/>
          </w:tcPr>
          <w:p w:rsidR="007B5F97" w:rsidRPr="00FE747D" w:rsidRDefault="007B5F97" w:rsidP="00BD574F">
            <w:pPr>
              <w:rPr>
                <w:sz w:val="20"/>
                <w:szCs w:val="20"/>
              </w:rPr>
            </w:pPr>
            <w:r w:rsidRPr="00FE747D">
              <w:rPr>
                <w:sz w:val="20"/>
                <w:szCs w:val="20"/>
              </w:rPr>
              <w:t>UTF-8</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.parentIdentifier</w:t>
            </w:r>
            <w:proofErr w:type="spellEnd"/>
          </w:p>
        </w:tc>
        <w:tc>
          <w:tcPr>
            <w:tcW w:w="4320" w:type="dxa"/>
          </w:tcPr>
          <w:p w:rsidR="007B5F97" w:rsidRPr="00FE747D" w:rsidRDefault="007B5F97" w:rsidP="00BD574F">
            <w:pPr>
              <w:rPr>
                <w:sz w:val="20"/>
                <w:szCs w:val="20"/>
              </w:rPr>
            </w:pPr>
            <w:r w:rsidRPr="00FE747D">
              <w:rPr>
                <w:sz w:val="20"/>
                <w:szCs w:val="20"/>
              </w:rPr>
              <w:t>-</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.hierarchyLevel</w:t>
            </w:r>
            <w:proofErr w:type="spellEnd"/>
          </w:p>
        </w:tc>
        <w:tc>
          <w:tcPr>
            <w:tcW w:w="4320" w:type="dxa"/>
          </w:tcPr>
          <w:p w:rsidR="007B5F97" w:rsidRPr="00FE747D" w:rsidRDefault="007B5F97" w:rsidP="00BD574F">
            <w:pPr>
              <w:rPr>
                <w:sz w:val="20"/>
                <w:szCs w:val="20"/>
              </w:rPr>
            </w:pPr>
            <w:r>
              <w:rPr>
                <w:sz w:val="20"/>
                <w:szCs w:val="20"/>
              </w:rPr>
              <w:t>Dataset</w:t>
            </w:r>
          </w:p>
        </w:tc>
      </w:tr>
      <w:tr w:rsidR="007B5F97" w:rsidRPr="00FE747D" w:rsidTr="007B5F97">
        <w:trPr>
          <w:cantSplit/>
        </w:trPr>
        <w:tc>
          <w:tcPr>
            <w:tcW w:w="5148" w:type="dxa"/>
          </w:tcPr>
          <w:p w:rsidR="007B5F97" w:rsidRPr="00FE747D" w:rsidRDefault="007B5F97" w:rsidP="007C205A">
            <w:pPr>
              <w:rPr>
                <w:sz w:val="20"/>
                <w:szCs w:val="20"/>
              </w:rPr>
            </w:pPr>
            <w:proofErr w:type="spellStart"/>
            <w:r w:rsidRPr="007C205A">
              <w:rPr>
                <w:b/>
                <w:color w:val="FF0000"/>
                <w:sz w:val="20"/>
                <w:szCs w:val="20"/>
              </w:rPr>
              <w:t>MD_Metadata</w:t>
            </w:r>
            <w:r w:rsidRPr="00FE747D">
              <w:rPr>
                <w:sz w:val="20"/>
                <w:szCs w:val="20"/>
              </w:rPr>
              <w:t>.hierarchyLevelName</w:t>
            </w:r>
            <w:proofErr w:type="spellEnd"/>
          </w:p>
        </w:tc>
        <w:tc>
          <w:tcPr>
            <w:tcW w:w="4320" w:type="dxa"/>
          </w:tcPr>
          <w:p w:rsidR="007B5F97" w:rsidRPr="00FE747D" w:rsidRDefault="007B5F97" w:rsidP="00BD574F">
            <w:pPr>
              <w:rPr>
                <w:sz w:val="20"/>
                <w:szCs w:val="20"/>
              </w:rPr>
            </w:pPr>
            <w:r>
              <w:rPr>
                <w:sz w:val="20"/>
                <w:szCs w:val="20"/>
              </w:rPr>
              <w:t>Dataset</w:t>
            </w:r>
          </w:p>
        </w:tc>
      </w:tr>
      <w:tr w:rsidR="007B5F97" w:rsidRPr="00FE747D" w:rsidTr="007B5F97">
        <w:trPr>
          <w:cantSplit/>
        </w:trPr>
        <w:tc>
          <w:tcPr>
            <w:tcW w:w="5148" w:type="dxa"/>
          </w:tcPr>
          <w:p w:rsidR="007B5F97" w:rsidRDefault="007B5F97" w:rsidP="00DC7E70">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7B5F97" w:rsidRPr="00FE747D" w:rsidRDefault="007B5F97" w:rsidP="00F76A8E">
            <w:pPr>
              <w:rPr>
                <w:sz w:val="20"/>
                <w:szCs w:val="20"/>
              </w:rPr>
            </w:pPr>
            <w:proofErr w:type="spellStart"/>
            <w:r w:rsidRPr="00FE747D">
              <w:rPr>
                <w:sz w:val="20"/>
                <w:szCs w:val="20"/>
              </w:rPr>
              <w:t>CI_ResponsibleParty.individualName</w:t>
            </w:r>
            <w:proofErr w:type="spellEnd"/>
          </w:p>
        </w:tc>
        <w:tc>
          <w:tcPr>
            <w:tcW w:w="4320" w:type="dxa"/>
          </w:tcPr>
          <w:p w:rsidR="007B5F97" w:rsidRPr="00FE747D" w:rsidRDefault="007B5F97" w:rsidP="007965FF">
            <w:pPr>
              <w:rPr>
                <w:sz w:val="20"/>
                <w:szCs w:val="20"/>
              </w:rPr>
            </w:pPr>
            <w:r>
              <w:rPr>
                <w:sz w:val="20"/>
                <w:szCs w:val="20"/>
              </w:rPr>
              <w:t>IALA</w:t>
            </w:r>
          </w:p>
        </w:tc>
      </w:tr>
      <w:tr w:rsidR="007B5F97" w:rsidRPr="00FE747D" w:rsidTr="007B5F97">
        <w:trPr>
          <w:cantSplit/>
        </w:trPr>
        <w:tc>
          <w:tcPr>
            <w:tcW w:w="5148" w:type="dxa"/>
          </w:tcPr>
          <w:p w:rsidR="007B5F97" w:rsidRDefault="007B5F97" w:rsidP="00AE4D5B">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7B5F97" w:rsidRPr="00FE747D" w:rsidRDefault="007B5F97" w:rsidP="00F76A8E">
            <w:pPr>
              <w:rPr>
                <w:sz w:val="20"/>
                <w:szCs w:val="20"/>
              </w:rPr>
            </w:pPr>
            <w:proofErr w:type="spellStart"/>
            <w:r w:rsidRPr="00FE747D">
              <w:rPr>
                <w:sz w:val="20"/>
                <w:szCs w:val="20"/>
              </w:rPr>
              <w:t>CI_ResponsibleParty.organisationName</w:t>
            </w:r>
            <w:proofErr w:type="spellEnd"/>
          </w:p>
        </w:tc>
        <w:tc>
          <w:tcPr>
            <w:tcW w:w="4320" w:type="dxa"/>
          </w:tcPr>
          <w:p w:rsidR="007B5F97" w:rsidRPr="00FE747D" w:rsidRDefault="007B5F97" w:rsidP="00553C64">
            <w:pPr>
              <w:rPr>
                <w:sz w:val="20"/>
                <w:szCs w:val="20"/>
              </w:rPr>
            </w:pPr>
            <w:r w:rsidRPr="00FE747D">
              <w:rPr>
                <w:sz w:val="20"/>
                <w:szCs w:val="20"/>
              </w:rPr>
              <w:t>-</w:t>
            </w:r>
          </w:p>
        </w:tc>
      </w:tr>
      <w:tr w:rsidR="007B5F97" w:rsidRPr="00FE747D" w:rsidTr="007B5F97">
        <w:trPr>
          <w:cantSplit/>
        </w:trPr>
        <w:tc>
          <w:tcPr>
            <w:tcW w:w="5148" w:type="dxa"/>
          </w:tcPr>
          <w:p w:rsidR="007B5F97" w:rsidRDefault="007B5F97" w:rsidP="00F76A8E">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w:t>
            </w:r>
          </w:p>
          <w:p w:rsidR="007B5F97" w:rsidRPr="00FE747D" w:rsidRDefault="007B5F97" w:rsidP="00F76A8E">
            <w:pPr>
              <w:rPr>
                <w:sz w:val="20"/>
                <w:szCs w:val="20"/>
              </w:rPr>
            </w:pPr>
            <w:proofErr w:type="spellStart"/>
            <w:r w:rsidRPr="00FE747D">
              <w:rPr>
                <w:sz w:val="20"/>
                <w:szCs w:val="20"/>
              </w:rPr>
              <w:t>CI_ResponsibleParty.positionName</w:t>
            </w:r>
            <w:proofErr w:type="spellEnd"/>
          </w:p>
        </w:tc>
        <w:tc>
          <w:tcPr>
            <w:tcW w:w="4320" w:type="dxa"/>
          </w:tcPr>
          <w:p w:rsidR="007B5F97" w:rsidRPr="00FE747D" w:rsidRDefault="007B5F97" w:rsidP="00BD574F">
            <w:pPr>
              <w:rPr>
                <w:sz w:val="20"/>
                <w:szCs w:val="20"/>
              </w:rPr>
            </w:pPr>
            <w:r>
              <w:rPr>
                <w:sz w:val="20"/>
                <w:szCs w:val="20"/>
              </w:rPr>
              <w:t>-</w:t>
            </w:r>
          </w:p>
        </w:tc>
      </w:tr>
      <w:tr w:rsidR="007B5F97" w:rsidRPr="00FE747D" w:rsidTr="007B5F97">
        <w:trPr>
          <w:cantSplit/>
        </w:trPr>
        <w:tc>
          <w:tcPr>
            <w:tcW w:w="5148" w:type="dxa"/>
          </w:tcPr>
          <w:p w:rsidR="007B5F97" w:rsidRDefault="007B5F97" w:rsidP="00626E70">
            <w:pPr>
              <w:rPr>
                <w:sz w:val="20"/>
                <w:szCs w:val="20"/>
              </w:rPr>
            </w:pPr>
            <w:proofErr w:type="spellStart"/>
            <w:r w:rsidRPr="007C205A">
              <w:rPr>
                <w:b/>
                <w:color w:val="FF0000"/>
                <w:sz w:val="20"/>
                <w:szCs w:val="20"/>
              </w:rPr>
              <w:lastRenderedPageBreak/>
              <w:t>MD_Metadata</w:t>
            </w:r>
            <w:r w:rsidRPr="00FE747D">
              <w:rPr>
                <w:sz w:val="20"/>
                <w:szCs w:val="20"/>
              </w:rPr>
              <w:t>.contact</w:t>
            </w:r>
            <w:proofErr w:type="spellEnd"/>
            <w:r w:rsidRPr="00FE747D">
              <w:rPr>
                <w:sz w:val="20"/>
                <w:szCs w:val="20"/>
              </w:rPr>
              <w:t xml:space="preserve"> &gt; </w:t>
            </w:r>
          </w:p>
          <w:p w:rsidR="007B5F97" w:rsidRDefault="007B5F97" w:rsidP="00626E70">
            <w:pPr>
              <w:rPr>
                <w:sz w:val="20"/>
                <w:szCs w:val="20"/>
              </w:rPr>
            </w:pPr>
            <w:proofErr w:type="spellStart"/>
            <w:r w:rsidRPr="00FE747D">
              <w:rPr>
                <w:sz w:val="20"/>
                <w:szCs w:val="20"/>
              </w:rPr>
              <w:t>CI_ResponsibleParty.role</w:t>
            </w:r>
            <w:proofErr w:type="spellEnd"/>
            <w:r w:rsidRPr="00FE747D">
              <w:rPr>
                <w:sz w:val="20"/>
                <w:szCs w:val="20"/>
              </w:rPr>
              <w:t xml:space="preserve"> &gt; </w:t>
            </w:r>
          </w:p>
          <w:p w:rsidR="007B5F97" w:rsidRPr="00FE747D" w:rsidRDefault="007B5F97" w:rsidP="00626E70">
            <w:pPr>
              <w:rPr>
                <w:sz w:val="20"/>
                <w:szCs w:val="20"/>
              </w:rPr>
            </w:pPr>
            <w:proofErr w:type="spellStart"/>
            <w:r w:rsidRPr="00FE747D">
              <w:rPr>
                <w:sz w:val="20"/>
                <w:szCs w:val="20"/>
              </w:rPr>
              <w:t>CI_RoleCode</w:t>
            </w:r>
            <w:proofErr w:type="spellEnd"/>
          </w:p>
        </w:tc>
        <w:tc>
          <w:tcPr>
            <w:tcW w:w="4320" w:type="dxa"/>
          </w:tcPr>
          <w:p w:rsidR="007B5F97" w:rsidRPr="00FE747D" w:rsidRDefault="007B5F97" w:rsidP="00553C64">
            <w:pPr>
              <w:rPr>
                <w:sz w:val="20"/>
                <w:szCs w:val="20"/>
                <w:lang w:val="nl-NL"/>
              </w:rPr>
            </w:pPr>
            <w:r w:rsidRPr="00FE747D">
              <w:rPr>
                <w:sz w:val="20"/>
                <w:szCs w:val="20"/>
                <w:lang w:val="nl-NL"/>
              </w:rPr>
              <w:t>pointOfContact</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7C205A">
              <w:rPr>
                <w:b/>
                <w:color w:val="FF0000"/>
                <w:sz w:val="20"/>
                <w:szCs w:val="20"/>
              </w:rPr>
              <w:t>MD_Metadata</w:t>
            </w:r>
            <w:r w:rsidRPr="00FE747D">
              <w:rPr>
                <w:sz w:val="20"/>
                <w:szCs w:val="20"/>
              </w:rPr>
              <w:t>.dateStamp</w:t>
            </w:r>
            <w:proofErr w:type="spellEnd"/>
          </w:p>
        </w:tc>
        <w:tc>
          <w:tcPr>
            <w:tcW w:w="4320" w:type="dxa"/>
          </w:tcPr>
          <w:p w:rsidR="007B5F97" w:rsidRPr="00FE747D" w:rsidRDefault="007B5F97" w:rsidP="003E5F28">
            <w:pPr>
              <w:rPr>
                <w:sz w:val="20"/>
                <w:szCs w:val="20"/>
              </w:rPr>
            </w:pPr>
            <w:r w:rsidRPr="00FE747D">
              <w:rPr>
                <w:sz w:val="20"/>
                <w:szCs w:val="20"/>
              </w:rPr>
              <w:t>&lt;date of creation dataset</w:t>
            </w:r>
            <w:r>
              <w:rPr>
                <w:sz w:val="20"/>
                <w:szCs w:val="20"/>
              </w:rPr>
              <w:t xml:space="preserve"> </w:t>
            </w:r>
            <w:r w:rsidRPr="00FE747D">
              <w:rPr>
                <w:sz w:val="20"/>
                <w:szCs w:val="20"/>
              </w:rPr>
              <w:t>metadata&gt;</w:t>
            </w:r>
          </w:p>
        </w:tc>
      </w:tr>
      <w:tr w:rsidR="007B5F97" w:rsidRPr="00FE747D" w:rsidTr="007B5F97">
        <w:trPr>
          <w:cantSplit/>
        </w:trPr>
        <w:tc>
          <w:tcPr>
            <w:tcW w:w="5148" w:type="dxa"/>
          </w:tcPr>
          <w:p w:rsidR="007B5F97" w:rsidRPr="00FE747D" w:rsidRDefault="007B5F97" w:rsidP="00176DC8">
            <w:pPr>
              <w:rPr>
                <w:sz w:val="20"/>
                <w:szCs w:val="20"/>
              </w:rPr>
            </w:pPr>
            <w:proofErr w:type="spellStart"/>
            <w:r w:rsidRPr="007C205A">
              <w:rPr>
                <w:b/>
                <w:color w:val="FF0000"/>
                <w:sz w:val="20"/>
                <w:szCs w:val="20"/>
              </w:rPr>
              <w:t>MD_Metadata</w:t>
            </w:r>
            <w:r w:rsidRPr="00FE747D">
              <w:rPr>
                <w:sz w:val="20"/>
                <w:szCs w:val="20"/>
              </w:rPr>
              <w:t>.metadataStandardName</w:t>
            </w:r>
            <w:proofErr w:type="spellEnd"/>
            <w:r w:rsidRPr="00FE747D">
              <w:rPr>
                <w:sz w:val="20"/>
                <w:szCs w:val="20"/>
              </w:rPr>
              <w:t xml:space="preserve"> (geographic dataset)</w:t>
            </w:r>
          </w:p>
        </w:tc>
        <w:tc>
          <w:tcPr>
            <w:tcW w:w="4320" w:type="dxa"/>
          </w:tcPr>
          <w:p w:rsidR="007B5F97" w:rsidRPr="00FE747D" w:rsidRDefault="007B5F97" w:rsidP="000C3A2A">
            <w:pPr>
              <w:rPr>
                <w:sz w:val="20"/>
                <w:szCs w:val="20"/>
              </w:rPr>
            </w:pPr>
            <w:r>
              <w:rPr>
                <w:sz w:val="20"/>
                <w:szCs w:val="20"/>
              </w:rPr>
              <w:t>ISO 19115</w:t>
            </w:r>
          </w:p>
        </w:tc>
      </w:tr>
      <w:tr w:rsidR="007B5F97" w:rsidRPr="00FE747D" w:rsidTr="007B5F97">
        <w:trPr>
          <w:cantSplit/>
        </w:trPr>
        <w:tc>
          <w:tcPr>
            <w:tcW w:w="5148" w:type="dxa"/>
          </w:tcPr>
          <w:p w:rsidR="007B5F97" w:rsidRPr="00FE747D" w:rsidRDefault="007B5F97" w:rsidP="00176DC8">
            <w:pPr>
              <w:rPr>
                <w:sz w:val="20"/>
                <w:szCs w:val="20"/>
              </w:rPr>
            </w:pPr>
            <w:proofErr w:type="spellStart"/>
            <w:r w:rsidRPr="007C205A">
              <w:rPr>
                <w:b/>
                <w:color w:val="FF0000"/>
                <w:sz w:val="20"/>
                <w:szCs w:val="20"/>
              </w:rPr>
              <w:t>MD_Metadata</w:t>
            </w:r>
            <w:r w:rsidRPr="00FE747D">
              <w:rPr>
                <w:sz w:val="20"/>
                <w:szCs w:val="20"/>
              </w:rPr>
              <w:t>.metadataStandardVersion</w:t>
            </w:r>
            <w:proofErr w:type="spellEnd"/>
            <w:r w:rsidRPr="00FE747D">
              <w:rPr>
                <w:sz w:val="20"/>
                <w:szCs w:val="20"/>
              </w:rPr>
              <w:t xml:space="preserve"> (geographic dataset)</w:t>
            </w:r>
          </w:p>
        </w:tc>
        <w:tc>
          <w:tcPr>
            <w:tcW w:w="4320" w:type="dxa"/>
          </w:tcPr>
          <w:p w:rsidR="007B5F97" w:rsidRPr="00FE747D" w:rsidRDefault="007B5F97" w:rsidP="000C3A2A">
            <w:pPr>
              <w:rPr>
                <w:sz w:val="20"/>
                <w:szCs w:val="20"/>
              </w:rPr>
            </w:pPr>
            <w:r>
              <w:rPr>
                <w:sz w:val="20"/>
                <w:szCs w:val="20"/>
              </w:rPr>
              <w:t>ISO 19115</w:t>
            </w:r>
          </w:p>
        </w:tc>
      </w:tr>
      <w:tr w:rsidR="007B5F97" w:rsidRPr="00FE747D" w:rsidTr="007B5F97">
        <w:trPr>
          <w:cantSplit/>
        </w:trPr>
        <w:tc>
          <w:tcPr>
            <w:tcW w:w="5148" w:type="dxa"/>
          </w:tcPr>
          <w:p w:rsidR="007B5F97" w:rsidRDefault="007B5F97" w:rsidP="00AE4D5B">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7B5F97" w:rsidRPr="00FE747D" w:rsidRDefault="007B5F97" w:rsidP="00AE4D5B">
            <w:pPr>
              <w:rPr>
                <w:sz w:val="20"/>
                <w:szCs w:val="20"/>
              </w:rPr>
            </w:pPr>
            <w:proofErr w:type="spellStart"/>
            <w:r w:rsidRPr="00FE747D">
              <w:rPr>
                <w:sz w:val="20"/>
                <w:szCs w:val="20"/>
              </w:rPr>
              <w:t>CI_Citation.title</w:t>
            </w:r>
            <w:proofErr w:type="spellEnd"/>
          </w:p>
        </w:tc>
        <w:tc>
          <w:tcPr>
            <w:tcW w:w="4320" w:type="dxa"/>
          </w:tcPr>
          <w:p w:rsidR="007B5F97" w:rsidRPr="00FE747D" w:rsidRDefault="007B5F97" w:rsidP="00BD574F">
            <w:pPr>
              <w:rPr>
                <w:sz w:val="20"/>
                <w:szCs w:val="20"/>
              </w:rPr>
            </w:pPr>
            <w:r w:rsidRPr="00FE747D">
              <w:rPr>
                <w:sz w:val="20"/>
                <w:szCs w:val="20"/>
              </w:rPr>
              <w:t>?</w:t>
            </w:r>
          </w:p>
        </w:tc>
      </w:tr>
      <w:tr w:rsidR="007B5F97" w:rsidRPr="00FE747D" w:rsidTr="007B5F97">
        <w:trPr>
          <w:cantSplit/>
        </w:trPr>
        <w:tc>
          <w:tcPr>
            <w:tcW w:w="5148" w:type="dxa"/>
          </w:tcPr>
          <w:p w:rsidR="007B5F97" w:rsidRDefault="007B5F97" w:rsidP="00AE4D5B">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7B5F97" w:rsidRDefault="007B5F97" w:rsidP="00AE4D5B">
            <w:pPr>
              <w:rPr>
                <w:sz w:val="20"/>
                <w:szCs w:val="20"/>
              </w:rPr>
            </w:pPr>
            <w:proofErr w:type="spellStart"/>
            <w:r w:rsidRPr="00FE747D">
              <w:rPr>
                <w:sz w:val="20"/>
                <w:szCs w:val="20"/>
              </w:rPr>
              <w:t>CI_Citation.date</w:t>
            </w:r>
            <w:proofErr w:type="spellEnd"/>
            <w:r w:rsidRPr="00FE747D">
              <w:rPr>
                <w:sz w:val="20"/>
                <w:szCs w:val="20"/>
              </w:rPr>
              <w:t xml:space="preserve"> &gt; </w:t>
            </w:r>
          </w:p>
          <w:p w:rsidR="007B5F97" w:rsidRDefault="007B5F97" w:rsidP="00AE4D5B">
            <w:pPr>
              <w:rPr>
                <w:sz w:val="20"/>
                <w:szCs w:val="20"/>
              </w:rPr>
            </w:pPr>
            <w:proofErr w:type="spellStart"/>
            <w:r w:rsidRPr="00FE747D">
              <w:rPr>
                <w:sz w:val="20"/>
                <w:szCs w:val="20"/>
              </w:rPr>
              <w:t>CI_Date.dateType</w:t>
            </w:r>
            <w:proofErr w:type="spellEnd"/>
            <w:r w:rsidRPr="00FE747D">
              <w:rPr>
                <w:sz w:val="20"/>
                <w:szCs w:val="20"/>
              </w:rPr>
              <w:t xml:space="preserve"> &gt; </w:t>
            </w:r>
          </w:p>
          <w:p w:rsidR="007B5F97" w:rsidRPr="00FE747D" w:rsidRDefault="007B5F97" w:rsidP="00AE4D5B">
            <w:pPr>
              <w:rPr>
                <w:sz w:val="20"/>
                <w:szCs w:val="20"/>
              </w:rPr>
            </w:pPr>
            <w:proofErr w:type="spellStart"/>
            <w:r w:rsidRPr="00FE747D">
              <w:rPr>
                <w:sz w:val="20"/>
                <w:szCs w:val="20"/>
              </w:rPr>
              <w:t>CI_DateTypeCode</w:t>
            </w:r>
            <w:proofErr w:type="spellEnd"/>
          </w:p>
        </w:tc>
        <w:tc>
          <w:tcPr>
            <w:tcW w:w="4320" w:type="dxa"/>
          </w:tcPr>
          <w:p w:rsidR="007B5F97" w:rsidRPr="00FE747D" w:rsidRDefault="007B5F97" w:rsidP="00BD574F">
            <w:pPr>
              <w:rPr>
                <w:sz w:val="20"/>
                <w:szCs w:val="20"/>
              </w:rPr>
            </w:pPr>
            <w:r w:rsidRPr="00FE747D">
              <w:rPr>
                <w:sz w:val="20"/>
                <w:szCs w:val="20"/>
              </w:rPr>
              <w:t>creation/</w:t>
            </w:r>
            <w:r>
              <w:rPr>
                <w:sz w:val="20"/>
                <w:szCs w:val="20"/>
              </w:rPr>
              <w:t xml:space="preserve"> </w:t>
            </w:r>
            <w:r w:rsidRPr="00FE747D">
              <w:rPr>
                <w:sz w:val="20"/>
                <w:szCs w:val="20"/>
              </w:rPr>
              <w:t>revision/</w:t>
            </w:r>
            <w:r>
              <w:rPr>
                <w:sz w:val="20"/>
                <w:szCs w:val="20"/>
              </w:rPr>
              <w:t xml:space="preserve"> </w:t>
            </w:r>
            <w:r w:rsidRPr="00FE747D">
              <w:rPr>
                <w:sz w:val="20"/>
                <w:szCs w:val="20"/>
              </w:rPr>
              <w:t>publication</w:t>
            </w:r>
          </w:p>
        </w:tc>
      </w:tr>
      <w:tr w:rsidR="007B5F97" w:rsidRPr="00FE747D" w:rsidTr="007B5F97">
        <w:trPr>
          <w:cantSplit/>
        </w:trPr>
        <w:tc>
          <w:tcPr>
            <w:tcW w:w="5148" w:type="dxa"/>
          </w:tcPr>
          <w:p w:rsidR="007B5F97" w:rsidRPr="00FE747D" w:rsidRDefault="007B5F97" w:rsidP="00AE4D5B">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.abstract</w:t>
            </w:r>
            <w:proofErr w:type="spellEnd"/>
          </w:p>
        </w:tc>
        <w:tc>
          <w:tcPr>
            <w:tcW w:w="4320" w:type="dxa"/>
          </w:tcPr>
          <w:p w:rsidR="007B5F97" w:rsidRPr="00FE747D" w:rsidRDefault="007B5F97" w:rsidP="00065878">
            <w:pPr>
              <w:rPr>
                <w:sz w:val="20"/>
                <w:szCs w:val="20"/>
              </w:rPr>
            </w:pPr>
            <w:r>
              <w:rPr>
                <w:sz w:val="20"/>
                <w:szCs w:val="20"/>
              </w:rPr>
              <w:t>&lt;abstract on the vessel traffic image data of IVEF&gt;</w:t>
            </w:r>
          </w:p>
        </w:tc>
      </w:tr>
      <w:tr w:rsidR="007B5F97" w:rsidRPr="00FE747D" w:rsidTr="007B5F97">
        <w:trPr>
          <w:cantSplit/>
        </w:trPr>
        <w:tc>
          <w:tcPr>
            <w:tcW w:w="5148" w:type="dxa"/>
          </w:tcPr>
          <w:p w:rsidR="007B5F97" w:rsidRDefault="007B5F97" w:rsidP="00176DC8">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.pointOfContact</w:t>
            </w:r>
            <w:proofErr w:type="spellEnd"/>
            <w:r w:rsidRPr="00FE747D">
              <w:rPr>
                <w:sz w:val="20"/>
                <w:szCs w:val="20"/>
              </w:rPr>
              <w:t xml:space="preserve"> &gt; </w:t>
            </w:r>
            <w:proofErr w:type="spellStart"/>
            <w:r w:rsidRPr="00FE747D">
              <w:rPr>
                <w:sz w:val="20"/>
                <w:szCs w:val="20"/>
              </w:rPr>
              <w:t>CI_ResponsibleParty</w:t>
            </w:r>
            <w:proofErr w:type="spellEnd"/>
          </w:p>
          <w:p w:rsidR="007B5F97" w:rsidRPr="00FE747D" w:rsidRDefault="007B5F97" w:rsidP="00176DC8">
            <w:pPr>
              <w:rPr>
                <w:sz w:val="20"/>
                <w:szCs w:val="20"/>
              </w:rPr>
            </w:pPr>
            <w:r w:rsidRPr="00FE747D">
              <w:rPr>
                <w:sz w:val="20"/>
                <w:szCs w:val="20"/>
              </w:rPr>
              <w:t>(geographic dataset)</w:t>
            </w:r>
          </w:p>
        </w:tc>
        <w:tc>
          <w:tcPr>
            <w:tcW w:w="4320" w:type="dxa"/>
          </w:tcPr>
          <w:p w:rsidR="007B5F97" w:rsidRPr="00FE747D" w:rsidRDefault="007B5F97" w:rsidP="00C34AF4">
            <w:pPr>
              <w:rPr>
                <w:sz w:val="20"/>
                <w:szCs w:val="20"/>
              </w:rPr>
            </w:pPr>
            <w:r>
              <w:rPr>
                <w:sz w:val="20"/>
                <w:szCs w:val="20"/>
              </w:rPr>
              <w:t xml:space="preserve">&lt;List of </w:t>
            </w:r>
            <w:r w:rsidRPr="00FE747D">
              <w:rPr>
                <w:sz w:val="20"/>
                <w:szCs w:val="20"/>
              </w:rPr>
              <w:t xml:space="preserve">VTS </w:t>
            </w:r>
            <w:proofErr w:type="spellStart"/>
            <w:r w:rsidRPr="00FE747D">
              <w:rPr>
                <w:sz w:val="20"/>
                <w:szCs w:val="20"/>
              </w:rPr>
              <w:t>centre</w:t>
            </w:r>
            <w:r>
              <w:rPr>
                <w:sz w:val="20"/>
                <w:szCs w:val="20"/>
              </w:rPr>
              <w:t>s</w:t>
            </w:r>
            <w:proofErr w:type="spellEnd"/>
            <w:r w:rsidRPr="00FE747D">
              <w:rPr>
                <w:sz w:val="20"/>
                <w:szCs w:val="20"/>
              </w:rPr>
              <w:t xml:space="preserve"> </w:t>
            </w:r>
            <w:r>
              <w:rPr>
                <w:sz w:val="20"/>
                <w:szCs w:val="20"/>
              </w:rPr>
              <w:t>and Common Authorities&gt;</w:t>
            </w:r>
          </w:p>
        </w:tc>
      </w:tr>
      <w:tr w:rsidR="007B5F97" w:rsidRPr="00FE747D" w:rsidTr="007B5F97">
        <w:trPr>
          <w:cantSplit/>
        </w:trPr>
        <w:tc>
          <w:tcPr>
            <w:tcW w:w="5148" w:type="dxa"/>
          </w:tcPr>
          <w:p w:rsidR="007B5F97" w:rsidRDefault="007B5F97" w:rsidP="00155E7A">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spatialRepresentationType</w:t>
            </w:r>
            <w:proofErr w:type="spellEnd"/>
          </w:p>
          <w:p w:rsidR="007B5F97" w:rsidRPr="00FE747D" w:rsidRDefault="007B5F97" w:rsidP="00155E7A">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Vector</w:t>
            </w:r>
          </w:p>
        </w:tc>
      </w:tr>
      <w:tr w:rsidR="007B5F97" w:rsidRPr="00FE747D" w:rsidTr="007B5F97">
        <w:trPr>
          <w:cantSplit/>
        </w:trPr>
        <w:tc>
          <w:tcPr>
            <w:tcW w:w="5148" w:type="dxa"/>
          </w:tcPr>
          <w:p w:rsidR="007B5F97" w:rsidRDefault="007B5F97" w:rsidP="00FE0A63">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spatialResolution</w:t>
            </w:r>
            <w:proofErr w:type="spellEnd"/>
            <w:r>
              <w:rPr>
                <w:sz w:val="20"/>
                <w:szCs w:val="20"/>
              </w:rPr>
              <w:t xml:space="preserve"> &gt;</w:t>
            </w:r>
          </w:p>
          <w:p w:rsidR="007B5F97" w:rsidRDefault="007B5F97" w:rsidP="00FE0A63">
            <w:pPr>
              <w:rPr>
                <w:sz w:val="20"/>
                <w:szCs w:val="20"/>
              </w:rPr>
            </w:pPr>
            <w:proofErr w:type="spellStart"/>
            <w:r>
              <w:rPr>
                <w:sz w:val="20"/>
                <w:szCs w:val="20"/>
              </w:rPr>
              <w:t>MD_Resolution.distance</w:t>
            </w:r>
            <w:proofErr w:type="spellEnd"/>
            <w:r>
              <w:rPr>
                <w:sz w:val="20"/>
                <w:szCs w:val="20"/>
              </w:rPr>
              <w:t xml:space="preserve"> or</w:t>
            </w:r>
          </w:p>
          <w:p w:rsidR="007B5F97" w:rsidRDefault="007B5F97" w:rsidP="00FE0A63">
            <w:pPr>
              <w:rPr>
                <w:sz w:val="20"/>
                <w:szCs w:val="20"/>
              </w:rPr>
            </w:pPr>
            <w:proofErr w:type="spellStart"/>
            <w:r>
              <w:rPr>
                <w:sz w:val="20"/>
                <w:szCs w:val="20"/>
              </w:rPr>
              <w:t>MD_Resolution.equivalentScale</w:t>
            </w:r>
            <w:proofErr w:type="spellEnd"/>
          </w:p>
          <w:p w:rsidR="007B5F97" w:rsidRPr="00FE747D" w:rsidRDefault="007B5F97" w:rsidP="00FE0A63">
            <w:pPr>
              <w:rPr>
                <w:sz w:val="20"/>
                <w:szCs w:val="20"/>
              </w:rPr>
            </w:pPr>
            <w:r w:rsidRPr="00FE747D">
              <w:rPr>
                <w:sz w:val="20"/>
                <w:szCs w:val="20"/>
              </w:rPr>
              <w:t>(geographic dataset)</w:t>
            </w:r>
          </w:p>
        </w:tc>
        <w:tc>
          <w:tcPr>
            <w:tcW w:w="4320" w:type="dxa"/>
          </w:tcPr>
          <w:p w:rsidR="007B5F97" w:rsidRPr="00FE747D" w:rsidRDefault="007B5F97" w:rsidP="00BB73E2">
            <w:pPr>
              <w:rPr>
                <w:sz w:val="20"/>
                <w:szCs w:val="20"/>
              </w:rPr>
            </w:pPr>
            <w:r>
              <w:rPr>
                <w:sz w:val="20"/>
                <w:szCs w:val="20"/>
              </w:rPr>
              <w:t>Distance meter 0.01</w:t>
            </w:r>
          </w:p>
        </w:tc>
      </w:tr>
      <w:tr w:rsidR="007B5F97" w:rsidRPr="00FE747D" w:rsidTr="007B5F97">
        <w:trPr>
          <w:cantSplit/>
        </w:trPr>
        <w:tc>
          <w:tcPr>
            <w:tcW w:w="5148" w:type="dxa"/>
          </w:tcPr>
          <w:p w:rsidR="007B5F97" w:rsidRPr="00FE747D" w:rsidRDefault="007B5F97" w:rsidP="00155E7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.language</w:t>
            </w:r>
            <w:proofErr w:type="spellEnd"/>
          </w:p>
        </w:tc>
        <w:tc>
          <w:tcPr>
            <w:tcW w:w="4320" w:type="dxa"/>
          </w:tcPr>
          <w:p w:rsidR="007B5F97" w:rsidRPr="00FE747D" w:rsidRDefault="007B5F97" w:rsidP="00BD574F">
            <w:pPr>
              <w:rPr>
                <w:sz w:val="20"/>
                <w:szCs w:val="20"/>
              </w:rPr>
            </w:pPr>
            <w:r w:rsidRPr="00FE747D">
              <w:rPr>
                <w:sz w:val="20"/>
                <w:szCs w:val="20"/>
              </w:rPr>
              <w:t>English</w:t>
            </w:r>
          </w:p>
        </w:tc>
      </w:tr>
      <w:tr w:rsidR="007B5F97" w:rsidRPr="00FE747D" w:rsidTr="007B5F97">
        <w:trPr>
          <w:cantSplit/>
        </w:trPr>
        <w:tc>
          <w:tcPr>
            <w:tcW w:w="5148" w:type="dxa"/>
          </w:tcPr>
          <w:p w:rsidR="007B5F97" w:rsidRPr="00FE747D" w:rsidRDefault="007B5F97" w:rsidP="00155E7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.characterSet</w:t>
            </w:r>
            <w:proofErr w:type="spellEnd"/>
          </w:p>
        </w:tc>
        <w:tc>
          <w:tcPr>
            <w:tcW w:w="4320" w:type="dxa"/>
          </w:tcPr>
          <w:p w:rsidR="007B5F97" w:rsidRPr="00FE747D" w:rsidRDefault="007B5F97" w:rsidP="00BD574F">
            <w:pPr>
              <w:rPr>
                <w:sz w:val="20"/>
                <w:szCs w:val="20"/>
              </w:rPr>
            </w:pPr>
            <w:r w:rsidRPr="00FE747D">
              <w:rPr>
                <w:sz w:val="20"/>
                <w:szCs w:val="20"/>
              </w:rPr>
              <w:t>UTF-8</w:t>
            </w:r>
          </w:p>
        </w:tc>
      </w:tr>
      <w:tr w:rsidR="007B5F97" w:rsidRPr="00FE747D" w:rsidTr="007B5F97">
        <w:trPr>
          <w:cantSplit/>
        </w:trPr>
        <w:tc>
          <w:tcPr>
            <w:tcW w:w="5148" w:type="dxa"/>
          </w:tcPr>
          <w:p w:rsidR="007B5F97" w:rsidRPr="00FE747D" w:rsidRDefault="007B5F97" w:rsidP="008764FD">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.topicCategory</w:t>
            </w:r>
            <w:proofErr w:type="spellEnd"/>
          </w:p>
        </w:tc>
        <w:tc>
          <w:tcPr>
            <w:tcW w:w="4320" w:type="dxa"/>
          </w:tcPr>
          <w:p w:rsidR="007B5F97" w:rsidRPr="00FE747D" w:rsidRDefault="007B5F97" w:rsidP="00B44FAF">
            <w:pPr>
              <w:rPr>
                <w:sz w:val="20"/>
                <w:szCs w:val="20"/>
              </w:rPr>
            </w:pPr>
            <w:r w:rsidRPr="00FE747D">
              <w:rPr>
                <w:sz w:val="20"/>
                <w:szCs w:val="20"/>
              </w:rPr>
              <w:t>Transportation</w:t>
            </w:r>
          </w:p>
        </w:tc>
      </w:tr>
      <w:tr w:rsidR="007B5F97" w:rsidRPr="00FE747D" w:rsidTr="007B5F97">
        <w:trPr>
          <w:cantSplit/>
        </w:trPr>
        <w:tc>
          <w:tcPr>
            <w:tcW w:w="5148" w:type="dxa"/>
          </w:tcPr>
          <w:p w:rsidR="007B5F97" w:rsidRDefault="007B5F97" w:rsidP="008764FD">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7B5F97" w:rsidRDefault="007B5F97" w:rsidP="008764FD">
            <w:pPr>
              <w:rPr>
                <w:sz w:val="20"/>
                <w:szCs w:val="20"/>
              </w:rPr>
            </w:pPr>
            <w:proofErr w:type="spellStart"/>
            <w:r w:rsidRPr="007C205A">
              <w:rPr>
                <w:b/>
                <w:color w:val="FF0000"/>
                <w:sz w:val="20"/>
                <w:szCs w:val="20"/>
              </w:rPr>
              <w:t>EX_Extent</w:t>
            </w:r>
            <w:proofErr w:type="spellEnd"/>
            <w:r>
              <w:rPr>
                <w:sz w:val="20"/>
                <w:szCs w:val="20"/>
              </w:rPr>
              <w:t xml:space="preserve"> &gt;</w:t>
            </w:r>
          </w:p>
          <w:p w:rsidR="007B5F97" w:rsidRDefault="007B5F97" w:rsidP="008764FD">
            <w:pPr>
              <w:rPr>
                <w:sz w:val="20"/>
                <w:szCs w:val="20"/>
              </w:rPr>
            </w:pPr>
            <w:proofErr w:type="spellStart"/>
            <w:r>
              <w:rPr>
                <w:sz w:val="20"/>
                <w:szCs w:val="20"/>
              </w:rPr>
              <w:t>EX_GeographicBoundingBox</w:t>
            </w:r>
            <w:proofErr w:type="spellEnd"/>
            <w:r>
              <w:rPr>
                <w:sz w:val="20"/>
                <w:szCs w:val="20"/>
              </w:rPr>
              <w:t xml:space="preserve"> or </w:t>
            </w:r>
            <w:proofErr w:type="spellStart"/>
            <w:r>
              <w:rPr>
                <w:sz w:val="20"/>
                <w:szCs w:val="20"/>
              </w:rPr>
              <w:t>EX_GeographicDescription</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Global</w:t>
            </w:r>
          </w:p>
        </w:tc>
      </w:tr>
      <w:tr w:rsidR="007B5F97" w:rsidRPr="00FE747D" w:rsidTr="007B5F97">
        <w:trPr>
          <w:cantSplit/>
        </w:trPr>
        <w:tc>
          <w:tcPr>
            <w:tcW w:w="5148" w:type="dxa"/>
          </w:tcPr>
          <w:p w:rsidR="007B5F97" w:rsidRDefault="007B5F97" w:rsidP="00B8300A">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7B5F97" w:rsidRDefault="007B5F97" w:rsidP="008764FD">
            <w:pPr>
              <w:rPr>
                <w:sz w:val="20"/>
                <w:szCs w:val="20"/>
              </w:rPr>
            </w:pPr>
            <w:proofErr w:type="spellStart"/>
            <w:r w:rsidRPr="007C205A">
              <w:rPr>
                <w:b/>
                <w:color w:val="FF0000"/>
                <w:sz w:val="20"/>
                <w:szCs w:val="20"/>
              </w:rPr>
              <w:t>EX_Extent</w:t>
            </w:r>
            <w:r>
              <w:rPr>
                <w:sz w:val="20"/>
                <w:szCs w:val="20"/>
              </w:rPr>
              <w:t>.verticalElement</w:t>
            </w:r>
            <w:proofErr w:type="spellEnd"/>
            <w:r>
              <w:rPr>
                <w:sz w:val="20"/>
                <w:szCs w:val="20"/>
              </w:rPr>
              <w:t xml:space="preserve"> &gt;</w:t>
            </w:r>
          </w:p>
          <w:p w:rsidR="007B5F97" w:rsidRDefault="007B5F97" w:rsidP="008764FD">
            <w:pPr>
              <w:rPr>
                <w:sz w:val="20"/>
                <w:szCs w:val="20"/>
              </w:rPr>
            </w:pPr>
            <w:proofErr w:type="spellStart"/>
            <w:r>
              <w:rPr>
                <w:sz w:val="20"/>
                <w:szCs w:val="20"/>
              </w:rPr>
              <w:t>EX_VerticalExtent</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Default="007B5F97" w:rsidP="00BD574F">
            <w:pPr>
              <w:rPr>
                <w:sz w:val="20"/>
                <w:szCs w:val="20"/>
              </w:rPr>
            </w:pPr>
            <w:r>
              <w:rPr>
                <w:sz w:val="20"/>
                <w:szCs w:val="20"/>
              </w:rPr>
              <w:t xml:space="preserve">IVEF does not have restrictions on </w:t>
            </w:r>
            <w:proofErr w:type="spellStart"/>
            <w:r>
              <w:rPr>
                <w:sz w:val="20"/>
                <w:szCs w:val="20"/>
              </w:rPr>
              <w:t>verticalExtent</w:t>
            </w:r>
            <w:proofErr w:type="spellEnd"/>
          </w:p>
          <w:p w:rsidR="007B5F97" w:rsidRPr="00FE747D" w:rsidRDefault="007B5F97" w:rsidP="00BD574F">
            <w:pPr>
              <w:rPr>
                <w:sz w:val="20"/>
                <w:szCs w:val="20"/>
              </w:rPr>
            </w:pPr>
            <w:r>
              <w:rPr>
                <w:sz w:val="20"/>
                <w:szCs w:val="20"/>
              </w:rPr>
              <w:t>N.A.</w:t>
            </w:r>
          </w:p>
        </w:tc>
      </w:tr>
      <w:tr w:rsidR="007B5F97" w:rsidRPr="00FE747D" w:rsidTr="007B5F97">
        <w:trPr>
          <w:cantSplit/>
        </w:trPr>
        <w:tc>
          <w:tcPr>
            <w:tcW w:w="5148" w:type="dxa"/>
          </w:tcPr>
          <w:p w:rsidR="007B5F97" w:rsidRDefault="007B5F97" w:rsidP="00176DC8">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sz w:val="20"/>
                <w:szCs w:val="20"/>
              </w:rPr>
              <w:t>MD_DataIdentification.</w:t>
            </w:r>
            <w:r w:rsidRPr="00FE747D">
              <w:rPr>
                <w:sz w:val="20"/>
                <w:szCs w:val="20"/>
              </w:rPr>
              <w:t>extent</w:t>
            </w:r>
            <w:proofErr w:type="spellEnd"/>
            <w:r w:rsidRPr="00FE747D">
              <w:rPr>
                <w:sz w:val="20"/>
                <w:szCs w:val="20"/>
              </w:rPr>
              <w:t xml:space="preserve"> &gt;</w:t>
            </w:r>
          </w:p>
          <w:p w:rsidR="007B5F97" w:rsidRPr="00FE747D" w:rsidRDefault="007B5F97" w:rsidP="00176DC8">
            <w:pPr>
              <w:rPr>
                <w:sz w:val="20"/>
                <w:szCs w:val="20"/>
              </w:rPr>
            </w:pPr>
            <w:proofErr w:type="spellStart"/>
            <w:r w:rsidRPr="007C205A">
              <w:rPr>
                <w:b/>
                <w:color w:val="FF0000"/>
                <w:sz w:val="20"/>
                <w:szCs w:val="20"/>
              </w:rPr>
              <w:t>EX_Extent</w:t>
            </w:r>
            <w:proofErr w:type="spellEnd"/>
            <w:r w:rsidRPr="00FE747D">
              <w:rPr>
                <w:sz w:val="20"/>
                <w:szCs w:val="20"/>
              </w:rPr>
              <w:t xml:space="preserve"> &gt; </w:t>
            </w:r>
            <w:proofErr w:type="spellStart"/>
            <w:r w:rsidRPr="00FE747D">
              <w:rPr>
                <w:sz w:val="20"/>
                <w:szCs w:val="20"/>
              </w:rPr>
              <w:t>EX_GeographicDescription.geographicIdentifier</w:t>
            </w:r>
            <w:proofErr w:type="spellEnd"/>
          </w:p>
        </w:tc>
        <w:tc>
          <w:tcPr>
            <w:tcW w:w="4320" w:type="dxa"/>
          </w:tcPr>
          <w:p w:rsidR="007B5F97" w:rsidRPr="00FE747D" w:rsidRDefault="007B5F97" w:rsidP="00176DC8">
            <w:pPr>
              <w:rPr>
                <w:sz w:val="20"/>
                <w:szCs w:val="20"/>
              </w:rPr>
            </w:pPr>
            <w:r>
              <w:rPr>
                <w:sz w:val="20"/>
                <w:szCs w:val="20"/>
              </w:rPr>
              <w:t>Global</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lastRenderedPageBreak/>
              <w:t>MD_Metadata.dataQualityInfo</w:t>
            </w:r>
            <w:proofErr w:type="spellEnd"/>
            <w:r>
              <w:rPr>
                <w:sz w:val="20"/>
                <w:szCs w:val="20"/>
              </w:rPr>
              <w:t xml:space="preserve"> &gt;</w:t>
            </w:r>
          </w:p>
          <w:p w:rsidR="007B5F97" w:rsidRDefault="007B5F97" w:rsidP="008764FD">
            <w:pPr>
              <w:rPr>
                <w:sz w:val="20"/>
                <w:szCs w:val="20"/>
              </w:rPr>
            </w:pPr>
            <w:proofErr w:type="spellStart"/>
            <w:r w:rsidRPr="007C205A">
              <w:rPr>
                <w:b/>
                <w:color w:val="FF0000"/>
                <w:sz w:val="20"/>
                <w:szCs w:val="20"/>
              </w:rPr>
              <w:t>MD_ReferenceSystem</w:t>
            </w:r>
            <w:r>
              <w:rPr>
                <w:sz w:val="20"/>
                <w:szCs w:val="20"/>
              </w:rPr>
              <w:t>.referenceSystemIdentifier</w:t>
            </w:r>
            <w:proofErr w:type="spellEnd"/>
            <w:r>
              <w:rPr>
                <w:sz w:val="20"/>
                <w:szCs w:val="20"/>
              </w:rPr>
              <w:t xml:space="preserve"> &gt;</w:t>
            </w:r>
          </w:p>
          <w:p w:rsidR="007B5F97" w:rsidRDefault="007B5F97" w:rsidP="008764FD">
            <w:pPr>
              <w:rPr>
                <w:sz w:val="20"/>
                <w:szCs w:val="20"/>
              </w:rPr>
            </w:pPr>
            <w:proofErr w:type="spellStart"/>
            <w:r>
              <w:rPr>
                <w:sz w:val="20"/>
                <w:szCs w:val="20"/>
              </w:rPr>
              <w:t>RS_Identifier</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sidRPr="00E5420D">
              <w:rPr>
                <w:sz w:val="20"/>
                <w:szCs w:val="20"/>
              </w:rPr>
              <w:t xml:space="preserve">EPSG:4326 </w:t>
            </w:r>
            <w:r>
              <w:rPr>
                <w:sz w:val="20"/>
                <w:szCs w:val="20"/>
              </w:rPr>
              <w:t>/ WGS 84</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t>MD_Metadata.distributionInfo</w:t>
            </w:r>
            <w:proofErr w:type="spellEnd"/>
            <w:r>
              <w:rPr>
                <w:sz w:val="20"/>
                <w:szCs w:val="20"/>
              </w:rPr>
              <w:t xml:space="preserve"> &gt; </w:t>
            </w:r>
          </w:p>
          <w:p w:rsidR="007B5F97" w:rsidRDefault="007B5F97" w:rsidP="008764FD">
            <w:pPr>
              <w:rPr>
                <w:sz w:val="20"/>
                <w:szCs w:val="20"/>
              </w:rPr>
            </w:pPr>
            <w:proofErr w:type="spellStart"/>
            <w:r w:rsidRPr="007C205A">
              <w:rPr>
                <w:b/>
                <w:color w:val="FF0000"/>
                <w:sz w:val="20"/>
                <w:szCs w:val="20"/>
              </w:rPr>
              <w:t>MD_Distribution</w:t>
            </w:r>
            <w:proofErr w:type="spellEnd"/>
            <w:r>
              <w:rPr>
                <w:sz w:val="20"/>
                <w:szCs w:val="20"/>
              </w:rPr>
              <w:t xml:space="preserve"> &gt; </w:t>
            </w:r>
          </w:p>
          <w:p w:rsidR="007B5F97" w:rsidRDefault="007B5F97" w:rsidP="008764FD">
            <w:pPr>
              <w:rPr>
                <w:sz w:val="20"/>
                <w:szCs w:val="20"/>
              </w:rPr>
            </w:pPr>
            <w:proofErr w:type="spellStart"/>
            <w:r>
              <w:rPr>
                <w:sz w:val="20"/>
                <w:szCs w:val="20"/>
              </w:rPr>
              <w:t>MD_Format</w:t>
            </w:r>
            <w:proofErr w:type="spellEnd"/>
          </w:p>
          <w:p w:rsidR="007B5F97" w:rsidRPr="00FE747D" w:rsidRDefault="007B5F97" w:rsidP="008764FD">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XML</w:t>
            </w:r>
          </w:p>
        </w:tc>
      </w:tr>
      <w:tr w:rsidR="007B5F97" w:rsidRPr="00FE747D" w:rsidTr="007B5F97">
        <w:trPr>
          <w:cantSplit/>
        </w:trPr>
        <w:tc>
          <w:tcPr>
            <w:tcW w:w="5148" w:type="dxa"/>
          </w:tcPr>
          <w:p w:rsidR="007B5F97" w:rsidRDefault="007B5F97" w:rsidP="008764FD">
            <w:pPr>
              <w:rPr>
                <w:sz w:val="20"/>
                <w:szCs w:val="20"/>
              </w:rPr>
            </w:pPr>
            <w:proofErr w:type="spellStart"/>
            <w:r>
              <w:rPr>
                <w:sz w:val="20"/>
                <w:szCs w:val="20"/>
              </w:rPr>
              <w:t>MD_Metadata.distributionInfo</w:t>
            </w:r>
            <w:proofErr w:type="spellEnd"/>
            <w:r>
              <w:rPr>
                <w:sz w:val="20"/>
                <w:szCs w:val="20"/>
              </w:rPr>
              <w:t xml:space="preserve"> &gt; </w:t>
            </w:r>
          </w:p>
          <w:p w:rsidR="007B5F97" w:rsidRDefault="007B5F97" w:rsidP="002B4A45">
            <w:pPr>
              <w:rPr>
                <w:sz w:val="20"/>
                <w:szCs w:val="20"/>
              </w:rPr>
            </w:pPr>
            <w:proofErr w:type="spellStart"/>
            <w:r w:rsidRPr="007C205A">
              <w:rPr>
                <w:b/>
                <w:color w:val="FF0000"/>
                <w:sz w:val="20"/>
                <w:szCs w:val="20"/>
              </w:rPr>
              <w:t>MD_Distribution</w:t>
            </w:r>
            <w:proofErr w:type="spellEnd"/>
            <w:r>
              <w:rPr>
                <w:sz w:val="20"/>
                <w:szCs w:val="20"/>
              </w:rPr>
              <w:t xml:space="preserve"> &gt; </w:t>
            </w:r>
          </w:p>
          <w:p w:rsidR="007B5F97" w:rsidRDefault="007B5F97" w:rsidP="002B4A45">
            <w:pPr>
              <w:rPr>
                <w:sz w:val="20"/>
                <w:szCs w:val="20"/>
              </w:rPr>
            </w:pPr>
            <w:proofErr w:type="spellStart"/>
            <w:r>
              <w:rPr>
                <w:sz w:val="20"/>
                <w:szCs w:val="20"/>
              </w:rPr>
              <w:t>MD_DigitalTransferOption.onLine</w:t>
            </w:r>
            <w:proofErr w:type="spellEnd"/>
            <w:r>
              <w:rPr>
                <w:sz w:val="20"/>
                <w:szCs w:val="20"/>
              </w:rPr>
              <w:t xml:space="preserve"> &gt;</w:t>
            </w:r>
          </w:p>
          <w:p w:rsidR="007B5F97" w:rsidRDefault="007B5F97" w:rsidP="002B4A45">
            <w:pPr>
              <w:rPr>
                <w:sz w:val="20"/>
                <w:szCs w:val="20"/>
              </w:rPr>
            </w:pPr>
            <w:proofErr w:type="spellStart"/>
            <w:r>
              <w:rPr>
                <w:sz w:val="20"/>
                <w:szCs w:val="20"/>
              </w:rPr>
              <w:t>CI_OnlineResource</w:t>
            </w:r>
            <w:proofErr w:type="spellEnd"/>
          </w:p>
          <w:p w:rsidR="007B5F97" w:rsidRPr="00FE747D" w:rsidRDefault="007B5F97" w:rsidP="002B4A45">
            <w:pPr>
              <w:rPr>
                <w:sz w:val="20"/>
                <w:szCs w:val="20"/>
              </w:rPr>
            </w:pPr>
            <w:r w:rsidRPr="00FE747D">
              <w:rPr>
                <w:sz w:val="20"/>
                <w:szCs w:val="20"/>
              </w:rPr>
              <w:t>(geographic dataset)</w:t>
            </w:r>
          </w:p>
        </w:tc>
        <w:tc>
          <w:tcPr>
            <w:tcW w:w="4320" w:type="dxa"/>
          </w:tcPr>
          <w:p w:rsidR="007B5F97" w:rsidRPr="00FE747D" w:rsidRDefault="007B5F97" w:rsidP="00BD574F">
            <w:pPr>
              <w:rPr>
                <w:sz w:val="20"/>
                <w:szCs w:val="20"/>
              </w:rPr>
            </w:pPr>
            <w:r>
              <w:rPr>
                <w:sz w:val="20"/>
                <w:szCs w:val="20"/>
              </w:rPr>
              <w:t>&lt;</w:t>
            </w:r>
            <w:proofErr w:type="spellStart"/>
            <w:r>
              <w:rPr>
                <w:sz w:val="20"/>
                <w:szCs w:val="20"/>
              </w:rPr>
              <w:t>url</w:t>
            </w:r>
            <w:proofErr w:type="spellEnd"/>
            <w:r>
              <w:rPr>
                <w:sz w:val="20"/>
                <w:szCs w:val="20"/>
              </w:rPr>
              <w:t xml:space="preserve"> </w:t>
            </w:r>
            <w:r w:rsidR="002F590F">
              <w:rPr>
                <w:sz w:val="20"/>
                <w:szCs w:val="20"/>
              </w:rPr>
              <w:t xml:space="preserve">to webpage </w:t>
            </w:r>
            <w:r>
              <w:rPr>
                <w:sz w:val="20"/>
                <w:szCs w:val="20"/>
              </w:rPr>
              <w:t>where to subscribe to Vessel Traffic Image data&gt;</w:t>
            </w:r>
          </w:p>
        </w:tc>
      </w:tr>
    </w:tbl>
    <w:p w:rsidR="00AE4D5B" w:rsidRDefault="00AE4D5B" w:rsidP="00F608F1"/>
    <w:p w:rsidR="00287122" w:rsidRDefault="00287122" w:rsidP="00287122">
      <w:pPr>
        <w:pStyle w:val="Heading1"/>
      </w:pPr>
      <w:r>
        <w:t>13</w:t>
      </w:r>
      <w:r w:rsidR="00967CA3">
        <w:tab/>
        <w:t>Data service/system specification</w:t>
      </w:r>
    </w:p>
    <w:p w:rsidR="007B5F97" w:rsidRDefault="00967CA3" w:rsidP="00287122">
      <w:r>
        <w:t>See ANNEX F Data service/system specification</w:t>
      </w:r>
      <w:r w:rsidR="00287122">
        <w:t>.</w:t>
      </w:r>
    </w:p>
    <w:p w:rsidR="00967CA3" w:rsidRDefault="00967CA3">
      <w:r>
        <w:br w:type="page"/>
      </w:r>
    </w:p>
    <w:p w:rsidR="00967CA3" w:rsidRDefault="00967CA3" w:rsidP="00967CA3">
      <w:pPr>
        <w:pStyle w:val="Heading1"/>
      </w:pPr>
      <w:bookmarkStart w:id="44" w:name="_Toc439685645"/>
      <w:r>
        <w:lastRenderedPageBreak/>
        <w:t>ANNEX F</w:t>
      </w:r>
      <w:r>
        <w:tab/>
        <w:t>DATA SERVICE/SYSTEM SPECIFICATION</w:t>
      </w:r>
      <w:bookmarkEnd w:id="44"/>
    </w:p>
    <w:p w:rsidR="00967CA3" w:rsidRDefault="00967CA3" w:rsidP="00967CA3"/>
    <w:p w:rsidR="00967CA3" w:rsidRDefault="00967CA3" w:rsidP="00967CA3">
      <w:pPr>
        <w:pStyle w:val="Heading1"/>
      </w:pPr>
      <w:bookmarkStart w:id="45" w:name="_Toc439685646"/>
      <w:r>
        <w:t>1</w:t>
      </w:r>
      <w:r>
        <w:tab/>
        <w:t>PRODUCT</w:t>
      </w:r>
      <w:bookmarkEnd w:id="45"/>
    </w:p>
    <w:p w:rsidR="00967CA3" w:rsidRDefault="00967CA3" w:rsidP="00967CA3">
      <w:pPr>
        <w:pStyle w:val="Heading2"/>
      </w:pPr>
      <w:bookmarkStart w:id="46" w:name="_Toc439685647"/>
      <w:r>
        <w:t>1.1</w:t>
      </w:r>
      <w:r>
        <w:tab/>
        <w:t>FUNCTIONAL SUITABILITY</w:t>
      </w:r>
      <w:bookmarkEnd w:id="46"/>
    </w:p>
    <w:p w:rsidR="00967CA3" w:rsidRDefault="00967CA3" w:rsidP="00967CA3">
      <w:pPr>
        <w:pStyle w:val="Heading3"/>
      </w:pPr>
      <w:bookmarkStart w:id="47" w:name="_Toc439685648"/>
      <w:r>
        <w:t>1.1.1</w:t>
      </w:r>
      <w:r>
        <w:tab/>
        <w:t>Functional completeness</w:t>
      </w:r>
      <w:bookmarkEnd w:id="47"/>
    </w:p>
    <w:p w:rsidR="00967CA3" w:rsidRDefault="00967CA3" w:rsidP="00967CA3">
      <w:pPr>
        <w:pStyle w:val="Heading3"/>
      </w:pPr>
      <w:bookmarkStart w:id="48" w:name="_Toc439685649"/>
      <w:r>
        <w:t>1.1.2</w:t>
      </w:r>
      <w:r>
        <w:tab/>
        <w:t>Functional correctness</w:t>
      </w:r>
      <w:bookmarkEnd w:id="48"/>
    </w:p>
    <w:p w:rsidR="00967CA3" w:rsidRDefault="00967CA3" w:rsidP="00967CA3">
      <w:pPr>
        <w:pStyle w:val="Heading3"/>
      </w:pPr>
      <w:bookmarkStart w:id="49" w:name="_Toc439685650"/>
      <w:r>
        <w:t>1.1.3</w:t>
      </w:r>
      <w:r>
        <w:tab/>
        <w:t>Functional appropriateness</w:t>
      </w:r>
      <w:bookmarkEnd w:id="49"/>
    </w:p>
    <w:p w:rsidR="00967CA3" w:rsidRPr="00586441" w:rsidRDefault="00967CA3" w:rsidP="00967CA3"/>
    <w:p w:rsidR="00967CA3" w:rsidRDefault="00967CA3" w:rsidP="00967CA3">
      <w:pPr>
        <w:pStyle w:val="Heading2"/>
      </w:pPr>
      <w:bookmarkStart w:id="50" w:name="_Toc439685651"/>
      <w:r>
        <w:t>1.2</w:t>
      </w:r>
      <w:r>
        <w:tab/>
        <w:t>PERFORMANCE EFFICIENCY</w:t>
      </w:r>
      <w:bookmarkEnd w:id="50"/>
    </w:p>
    <w:p w:rsidR="00967CA3" w:rsidRDefault="00967CA3" w:rsidP="00967CA3">
      <w:pPr>
        <w:pStyle w:val="Heading3"/>
      </w:pPr>
      <w:bookmarkStart w:id="51" w:name="_Toc439685652"/>
      <w:r>
        <w:t>1.2.1</w:t>
      </w:r>
      <w:r>
        <w:tab/>
        <w:t>Time-behavior</w:t>
      </w:r>
      <w:bookmarkEnd w:id="51"/>
    </w:p>
    <w:p w:rsidR="00967CA3" w:rsidRDefault="00967CA3" w:rsidP="00967CA3">
      <w:pPr>
        <w:pStyle w:val="Heading3"/>
      </w:pPr>
      <w:bookmarkStart w:id="52" w:name="_Toc439685653"/>
      <w:r>
        <w:t>1.2.2</w:t>
      </w:r>
      <w:r>
        <w:tab/>
        <w:t>Resource utilization</w:t>
      </w:r>
      <w:bookmarkEnd w:id="52"/>
    </w:p>
    <w:p w:rsidR="00967CA3" w:rsidRDefault="00967CA3" w:rsidP="00967CA3">
      <w:pPr>
        <w:pStyle w:val="Heading3"/>
      </w:pPr>
      <w:bookmarkStart w:id="53" w:name="_Toc439685654"/>
      <w:r>
        <w:t>1.2.3</w:t>
      </w:r>
      <w:r>
        <w:tab/>
        <w:t>Capacity</w:t>
      </w:r>
      <w:bookmarkEnd w:id="53"/>
    </w:p>
    <w:p w:rsidR="00967CA3" w:rsidRPr="004C13E5" w:rsidRDefault="00967CA3" w:rsidP="00967CA3"/>
    <w:p w:rsidR="00967CA3" w:rsidRDefault="00967CA3" w:rsidP="00967CA3">
      <w:pPr>
        <w:pStyle w:val="Heading2"/>
      </w:pPr>
      <w:bookmarkStart w:id="54" w:name="_Toc439685655"/>
      <w:r>
        <w:t>1.3</w:t>
      </w:r>
      <w:r>
        <w:tab/>
        <w:t>COMPATIBILITY</w:t>
      </w:r>
      <w:bookmarkEnd w:id="54"/>
    </w:p>
    <w:p w:rsidR="00967CA3" w:rsidRDefault="00967CA3" w:rsidP="00967CA3">
      <w:pPr>
        <w:pStyle w:val="Heading3"/>
      </w:pPr>
      <w:bookmarkStart w:id="55" w:name="_Toc439685656"/>
      <w:r>
        <w:t>1.3.1</w:t>
      </w:r>
      <w:r>
        <w:tab/>
        <w:t>Co-existence</w:t>
      </w:r>
      <w:bookmarkEnd w:id="55"/>
    </w:p>
    <w:p w:rsidR="00967CA3" w:rsidRDefault="00967CA3" w:rsidP="00967CA3">
      <w:pPr>
        <w:pStyle w:val="Heading3"/>
      </w:pPr>
      <w:bookmarkStart w:id="56" w:name="_Toc439685657"/>
      <w:r>
        <w:t>1.3.2</w:t>
      </w:r>
      <w:r>
        <w:tab/>
        <w:t>Interoperability</w:t>
      </w:r>
      <w:bookmarkEnd w:id="56"/>
    </w:p>
    <w:p w:rsidR="00967CA3" w:rsidRPr="004C13E5" w:rsidRDefault="00967CA3" w:rsidP="00967CA3"/>
    <w:p w:rsidR="00967CA3" w:rsidRDefault="00967CA3" w:rsidP="00967CA3">
      <w:pPr>
        <w:pStyle w:val="Heading2"/>
      </w:pPr>
      <w:bookmarkStart w:id="57" w:name="_Toc439685658"/>
      <w:r>
        <w:t>1.4</w:t>
      </w:r>
      <w:r>
        <w:tab/>
        <w:t>USABILITY</w:t>
      </w:r>
      <w:bookmarkEnd w:id="57"/>
    </w:p>
    <w:p w:rsidR="00967CA3" w:rsidRDefault="00967CA3" w:rsidP="00967CA3">
      <w:pPr>
        <w:pStyle w:val="Heading3"/>
      </w:pPr>
      <w:bookmarkStart w:id="58" w:name="_Toc439685659"/>
      <w:r>
        <w:t>1.4.1</w:t>
      </w:r>
      <w:r>
        <w:tab/>
        <w:t xml:space="preserve">Appropriateness </w:t>
      </w:r>
      <w:proofErr w:type="spellStart"/>
      <w:r>
        <w:t>recognisability</w:t>
      </w:r>
      <w:bookmarkEnd w:id="58"/>
      <w:proofErr w:type="spellEnd"/>
    </w:p>
    <w:p w:rsidR="00967CA3" w:rsidRDefault="00967CA3" w:rsidP="00967CA3">
      <w:pPr>
        <w:pStyle w:val="Heading3"/>
      </w:pPr>
      <w:bookmarkStart w:id="59" w:name="_Toc439685660"/>
      <w:r>
        <w:t>1.4.2</w:t>
      </w:r>
      <w:r>
        <w:tab/>
        <w:t>Learnability</w:t>
      </w:r>
      <w:bookmarkEnd w:id="59"/>
    </w:p>
    <w:p w:rsidR="00967CA3" w:rsidRDefault="00967CA3" w:rsidP="00967CA3">
      <w:pPr>
        <w:pStyle w:val="Heading3"/>
      </w:pPr>
      <w:bookmarkStart w:id="60" w:name="_Toc439685661"/>
      <w:r>
        <w:t>1.4.3</w:t>
      </w:r>
      <w:r>
        <w:tab/>
        <w:t>Operability</w:t>
      </w:r>
      <w:bookmarkEnd w:id="60"/>
    </w:p>
    <w:p w:rsidR="00967CA3" w:rsidRDefault="00967CA3" w:rsidP="00967CA3">
      <w:pPr>
        <w:pStyle w:val="Heading3"/>
      </w:pPr>
      <w:bookmarkStart w:id="61" w:name="_Toc439685662"/>
      <w:r>
        <w:t>1.4.3</w:t>
      </w:r>
      <w:r>
        <w:tab/>
        <w:t>User error protection</w:t>
      </w:r>
      <w:bookmarkEnd w:id="61"/>
    </w:p>
    <w:p w:rsidR="00967CA3" w:rsidRDefault="00967CA3" w:rsidP="00967CA3">
      <w:pPr>
        <w:pStyle w:val="Heading3"/>
      </w:pPr>
      <w:bookmarkStart w:id="62" w:name="_Toc439685663"/>
      <w:r>
        <w:t>1.4.4</w:t>
      </w:r>
      <w:r>
        <w:tab/>
        <w:t>User interface aesthetics</w:t>
      </w:r>
      <w:bookmarkEnd w:id="62"/>
    </w:p>
    <w:p w:rsidR="00967CA3" w:rsidRDefault="00967CA3" w:rsidP="00967CA3">
      <w:pPr>
        <w:pStyle w:val="Heading3"/>
      </w:pPr>
      <w:bookmarkStart w:id="63" w:name="_Toc439685664"/>
      <w:r>
        <w:t>1.4.5</w:t>
      </w:r>
      <w:r>
        <w:tab/>
        <w:t>Accessibility</w:t>
      </w:r>
      <w:bookmarkEnd w:id="63"/>
    </w:p>
    <w:p w:rsidR="00967CA3" w:rsidRPr="008A345E" w:rsidRDefault="00967CA3" w:rsidP="00967CA3"/>
    <w:p w:rsidR="00967CA3" w:rsidRDefault="00967CA3" w:rsidP="00967CA3">
      <w:pPr>
        <w:pStyle w:val="Heading2"/>
      </w:pPr>
      <w:bookmarkStart w:id="64" w:name="_Toc439685665"/>
      <w:r>
        <w:t>1.5</w:t>
      </w:r>
      <w:r>
        <w:tab/>
        <w:t>RELIABILITY</w:t>
      </w:r>
      <w:bookmarkEnd w:id="64"/>
    </w:p>
    <w:p w:rsidR="00967CA3" w:rsidRDefault="00967CA3" w:rsidP="00967CA3">
      <w:pPr>
        <w:pStyle w:val="Heading3"/>
      </w:pPr>
      <w:bookmarkStart w:id="65" w:name="_Toc439685666"/>
      <w:r>
        <w:t>1.5.1</w:t>
      </w:r>
      <w:r>
        <w:tab/>
        <w:t>Maturity</w:t>
      </w:r>
      <w:bookmarkEnd w:id="65"/>
    </w:p>
    <w:p w:rsidR="00967CA3" w:rsidRDefault="00967CA3" w:rsidP="00967CA3">
      <w:pPr>
        <w:pStyle w:val="Heading3"/>
      </w:pPr>
      <w:bookmarkStart w:id="66" w:name="_Toc439685667"/>
      <w:r>
        <w:lastRenderedPageBreak/>
        <w:t>1.5.2</w:t>
      </w:r>
      <w:r>
        <w:tab/>
        <w:t>Availability</w:t>
      </w:r>
      <w:bookmarkEnd w:id="66"/>
    </w:p>
    <w:p w:rsidR="00967CA3" w:rsidRDefault="00967CA3" w:rsidP="00967CA3">
      <w:pPr>
        <w:pStyle w:val="Heading3"/>
      </w:pPr>
      <w:bookmarkStart w:id="67" w:name="_Toc439685668"/>
      <w:r>
        <w:t>1.5.3</w:t>
      </w:r>
      <w:r>
        <w:tab/>
        <w:t>Fault tolerance</w:t>
      </w:r>
      <w:bookmarkEnd w:id="67"/>
    </w:p>
    <w:p w:rsidR="00967CA3" w:rsidRDefault="00967CA3" w:rsidP="00967CA3">
      <w:pPr>
        <w:pStyle w:val="Heading3"/>
      </w:pPr>
      <w:bookmarkStart w:id="68" w:name="_Toc439685669"/>
      <w:r>
        <w:t>1.5.4</w:t>
      </w:r>
      <w:r>
        <w:tab/>
        <w:t>Recoverability</w:t>
      </w:r>
      <w:bookmarkEnd w:id="68"/>
    </w:p>
    <w:p w:rsidR="00967CA3" w:rsidRPr="008A345E" w:rsidRDefault="00967CA3" w:rsidP="00967CA3"/>
    <w:p w:rsidR="00967CA3" w:rsidRDefault="00967CA3" w:rsidP="00967CA3">
      <w:pPr>
        <w:pStyle w:val="Heading2"/>
      </w:pPr>
      <w:bookmarkStart w:id="69" w:name="_Toc439685670"/>
      <w:r>
        <w:t>1.6</w:t>
      </w:r>
      <w:r>
        <w:tab/>
        <w:t>SECURITY</w:t>
      </w:r>
      <w:bookmarkEnd w:id="69"/>
    </w:p>
    <w:p w:rsidR="00967CA3" w:rsidRDefault="00967CA3" w:rsidP="00967CA3">
      <w:pPr>
        <w:pStyle w:val="Heading3"/>
      </w:pPr>
      <w:bookmarkStart w:id="70" w:name="_Toc439685671"/>
      <w:r>
        <w:t>1.6.1</w:t>
      </w:r>
      <w:r>
        <w:tab/>
        <w:t>Confidentiality</w:t>
      </w:r>
      <w:bookmarkEnd w:id="70"/>
    </w:p>
    <w:p w:rsidR="00967CA3" w:rsidRDefault="00967CA3" w:rsidP="00967CA3">
      <w:pPr>
        <w:pStyle w:val="Heading3"/>
      </w:pPr>
      <w:bookmarkStart w:id="71" w:name="_Toc439685672"/>
      <w:r>
        <w:t>1.6.2</w:t>
      </w:r>
      <w:r>
        <w:tab/>
        <w:t>Integrity</w:t>
      </w:r>
      <w:bookmarkEnd w:id="71"/>
    </w:p>
    <w:p w:rsidR="00967CA3" w:rsidRDefault="00967CA3" w:rsidP="00967CA3">
      <w:pPr>
        <w:pStyle w:val="Heading3"/>
      </w:pPr>
      <w:bookmarkStart w:id="72" w:name="_Toc439685673"/>
      <w:r>
        <w:t>1.6.3</w:t>
      </w:r>
      <w:r>
        <w:tab/>
        <w:t>Non-repudiation</w:t>
      </w:r>
      <w:bookmarkEnd w:id="72"/>
    </w:p>
    <w:p w:rsidR="00967CA3" w:rsidRDefault="00967CA3" w:rsidP="00967CA3">
      <w:pPr>
        <w:pStyle w:val="Heading3"/>
      </w:pPr>
      <w:bookmarkStart w:id="73" w:name="_Toc439685674"/>
      <w:r>
        <w:t>1.6.4</w:t>
      </w:r>
      <w:r>
        <w:tab/>
        <w:t>Accountability</w:t>
      </w:r>
      <w:bookmarkEnd w:id="73"/>
    </w:p>
    <w:p w:rsidR="00967CA3" w:rsidRPr="008443FD" w:rsidRDefault="00967CA3" w:rsidP="00967CA3">
      <w:pPr>
        <w:pStyle w:val="Heading3"/>
      </w:pPr>
      <w:bookmarkStart w:id="74" w:name="_Toc439685675"/>
      <w:r>
        <w:t>1.6.6</w:t>
      </w:r>
      <w:r>
        <w:tab/>
        <w:t>Authenticity</w:t>
      </w:r>
      <w:bookmarkEnd w:id="74"/>
    </w:p>
    <w:p w:rsidR="00967CA3" w:rsidRPr="008A345E" w:rsidRDefault="00967CA3" w:rsidP="00967CA3"/>
    <w:p w:rsidR="00967CA3" w:rsidRDefault="00967CA3" w:rsidP="00967CA3">
      <w:pPr>
        <w:pStyle w:val="Heading2"/>
      </w:pPr>
      <w:bookmarkStart w:id="75" w:name="_Toc439685676"/>
      <w:r>
        <w:t>1.7</w:t>
      </w:r>
      <w:r>
        <w:tab/>
        <w:t>MAINTAINABILITY</w:t>
      </w:r>
      <w:bookmarkEnd w:id="75"/>
    </w:p>
    <w:p w:rsidR="00967CA3" w:rsidRDefault="00967CA3" w:rsidP="00967CA3">
      <w:pPr>
        <w:pStyle w:val="Heading3"/>
      </w:pPr>
      <w:bookmarkStart w:id="76" w:name="_Toc439685677"/>
      <w:r>
        <w:t>1.7.1</w:t>
      </w:r>
      <w:r>
        <w:tab/>
        <w:t>Modularity</w:t>
      </w:r>
      <w:bookmarkEnd w:id="76"/>
    </w:p>
    <w:p w:rsidR="00967CA3" w:rsidRDefault="00967CA3" w:rsidP="00967CA3">
      <w:pPr>
        <w:pStyle w:val="Heading3"/>
      </w:pPr>
      <w:bookmarkStart w:id="77" w:name="_Toc439685678"/>
      <w:r>
        <w:t>1.7.2</w:t>
      </w:r>
      <w:r>
        <w:tab/>
        <w:t>Reusability</w:t>
      </w:r>
      <w:bookmarkEnd w:id="77"/>
    </w:p>
    <w:p w:rsidR="00967CA3" w:rsidRDefault="00967CA3" w:rsidP="00967CA3">
      <w:pPr>
        <w:pStyle w:val="Heading3"/>
      </w:pPr>
      <w:bookmarkStart w:id="78" w:name="_Toc439685679"/>
      <w:r>
        <w:t>1.7.3</w:t>
      </w:r>
      <w:r>
        <w:tab/>
        <w:t>Analyzability</w:t>
      </w:r>
      <w:bookmarkEnd w:id="78"/>
    </w:p>
    <w:p w:rsidR="00967CA3" w:rsidRDefault="00967CA3" w:rsidP="00967CA3">
      <w:pPr>
        <w:pStyle w:val="Heading3"/>
      </w:pPr>
      <w:bookmarkStart w:id="79" w:name="_Toc439685680"/>
      <w:r>
        <w:t>1.7.4</w:t>
      </w:r>
      <w:r>
        <w:tab/>
        <w:t>Modifiability</w:t>
      </w:r>
      <w:bookmarkEnd w:id="79"/>
    </w:p>
    <w:p w:rsidR="00967CA3" w:rsidRDefault="00967CA3" w:rsidP="00967CA3">
      <w:pPr>
        <w:pStyle w:val="Heading3"/>
      </w:pPr>
      <w:bookmarkStart w:id="80" w:name="_Toc439685681"/>
      <w:r>
        <w:t>1.7.5</w:t>
      </w:r>
      <w:r>
        <w:tab/>
        <w:t>Testability</w:t>
      </w:r>
      <w:bookmarkEnd w:id="80"/>
    </w:p>
    <w:p w:rsidR="00967CA3" w:rsidRPr="00691AB2" w:rsidRDefault="00967CA3" w:rsidP="00967CA3"/>
    <w:p w:rsidR="00967CA3" w:rsidRDefault="00967CA3" w:rsidP="00967CA3">
      <w:pPr>
        <w:pStyle w:val="Heading2"/>
      </w:pPr>
      <w:bookmarkStart w:id="81" w:name="_Toc439685682"/>
      <w:r>
        <w:t>1.8</w:t>
      </w:r>
      <w:r>
        <w:tab/>
        <w:t>PORTABILITY</w:t>
      </w:r>
      <w:bookmarkEnd w:id="81"/>
    </w:p>
    <w:p w:rsidR="00967CA3" w:rsidRDefault="00967CA3" w:rsidP="00967CA3">
      <w:pPr>
        <w:pStyle w:val="Heading3"/>
      </w:pPr>
      <w:bookmarkStart w:id="82" w:name="_Toc439685683"/>
      <w:r>
        <w:t>1.8.1</w:t>
      </w:r>
      <w:r>
        <w:tab/>
        <w:t>Adaptability</w:t>
      </w:r>
      <w:bookmarkEnd w:id="82"/>
    </w:p>
    <w:p w:rsidR="00967CA3" w:rsidRDefault="00967CA3" w:rsidP="00967CA3">
      <w:pPr>
        <w:pStyle w:val="Heading3"/>
      </w:pPr>
      <w:bookmarkStart w:id="83" w:name="_Toc439685684"/>
      <w:r>
        <w:t>1.8.2</w:t>
      </w:r>
      <w:r>
        <w:tab/>
      </w:r>
      <w:proofErr w:type="spellStart"/>
      <w:r>
        <w:t>Installability</w:t>
      </w:r>
      <w:bookmarkEnd w:id="83"/>
      <w:proofErr w:type="spellEnd"/>
    </w:p>
    <w:p w:rsidR="00967CA3" w:rsidRPr="00026930" w:rsidRDefault="00967CA3" w:rsidP="00967CA3">
      <w:pPr>
        <w:pStyle w:val="Heading3"/>
      </w:pPr>
      <w:bookmarkStart w:id="84" w:name="_Toc439685685"/>
      <w:r>
        <w:t>1.8.3</w:t>
      </w:r>
      <w:r>
        <w:tab/>
      </w:r>
      <w:proofErr w:type="spellStart"/>
      <w:r>
        <w:t>Replaceability</w:t>
      </w:r>
      <w:bookmarkEnd w:id="84"/>
      <w:proofErr w:type="spellEnd"/>
    </w:p>
    <w:p w:rsidR="00967CA3" w:rsidRDefault="00967CA3" w:rsidP="00967CA3">
      <w:pPr>
        <w:pStyle w:val="Heading1"/>
      </w:pPr>
      <w:bookmarkStart w:id="85" w:name="_Toc439685686"/>
      <w:r>
        <w:t>2</w:t>
      </w:r>
      <w:r>
        <w:tab/>
        <w:t>USAGE</w:t>
      </w:r>
      <w:bookmarkEnd w:id="85"/>
    </w:p>
    <w:p w:rsidR="00967CA3" w:rsidRDefault="00967CA3" w:rsidP="00967CA3">
      <w:pPr>
        <w:pStyle w:val="Heading2"/>
      </w:pPr>
      <w:bookmarkStart w:id="86" w:name="_Toc439685687"/>
      <w:r>
        <w:t>2.1</w:t>
      </w:r>
      <w:r>
        <w:tab/>
        <w:t>EFFECTIVENESS</w:t>
      </w:r>
      <w:bookmarkEnd w:id="86"/>
    </w:p>
    <w:p w:rsidR="00967CA3" w:rsidRDefault="00967CA3" w:rsidP="00967CA3">
      <w:pPr>
        <w:pStyle w:val="Heading2"/>
      </w:pPr>
      <w:bookmarkStart w:id="87" w:name="_Toc439685688"/>
      <w:r>
        <w:t>2.2</w:t>
      </w:r>
      <w:r>
        <w:tab/>
        <w:t>EFFICIENCY</w:t>
      </w:r>
      <w:bookmarkEnd w:id="87"/>
    </w:p>
    <w:p w:rsidR="00967CA3" w:rsidRDefault="00967CA3" w:rsidP="00967CA3">
      <w:pPr>
        <w:pStyle w:val="Heading2"/>
      </w:pPr>
      <w:bookmarkStart w:id="88" w:name="_Toc439685689"/>
      <w:r>
        <w:t>2.3</w:t>
      </w:r>
      <w:r>
        <w:tab/>
        <w:t>SATISFACTION</w:t>
      </w:r>
      <w:bookmarkEnd w:id="88"/>
    </w:p>
    <w:p w:rsidR="00967CA3" w:rsidRDefault="00967CA3" w:rsidP="00967CA3">
      <w:pPr>
        <w:pStyle w:val="Heading3"/>
      </w:pPr>
      <w:bookmarkStart w:id="89" w:name="_Toc439685690"/>
      <w:r>
        <w:lastRenderedPageBreak/>
        <w:t>2.3.1</w:t>
      </w:r>
      <w:r>
        <w:tab/>
        <w:t>Usefulness</w:t>
      </w:r>
      <w:bookmarkEnd w:id="89"/>
    </w:p>
    <w:p w:rsidR="00967CA3" w:rsidRDefault="00967CA3" w:rsidP="00967CA3">
      <w:pPr>
        <w:pStyle w:val="Heading3"/>
      </w:pPr>
      <w:bookmarkStart w:id="90" w:name="_Toc439685691"/>
      <w:r>
        <w:t>2.3.2</w:t>
      </w:r>
      <w:r>
        <w:tab/>
        <w:t>Trust</w:t>
      </w:r>
      <w:bookmarkEnd w:id="90"/>
    </w:p>
    <w:p w:rsidR="00967CA3" w:rsidRDefault="00967CA3" w:rsidP="00967CA3">
      <w:pPr>
        <w:pStyle w:val="Heading3"/>
      </w:pPr>
      <w:bookmarkStart w:id="91" w:name="_Toc439685692"/>
      <w:r>
        <w:t>2.3.3</w:t>
      </w:r>
      <w:r>
        <w:tab/>
        <w:t>Pleasure</w:t>
      </w:r>
      <w:bookmarkEnd w:id="91"/>
    </w:p>
    <w:p w:rsidR="00967CA3" w:rsidRDefault="00967CA3" w:rsidP="00967CA3">
      <w:pPr>
        <w:pStyle w:val="Heading3"/>
      </w:pPr>
      <w:bookmarkStart w:id="92" w:name="_Toc439685693"/>
      <w:r>
        <w:t>2.3.4</w:t>
      </w:r>
      <w:r>
        <w:tab/>
        <w:t>Comfort</w:t>
      </w:r>
      <w:bookmarkEnd w:id="92"/>
    </w:p>
    <w:p w:rsidR="00967CA3" w:rsidRPr="00E71502" w:rsidRDefault="00967CA3" w:rsidP="00967CA3"/>
    <w:p w:rsidR="00967CA3" w:rsidRDefault="00967CA3" w:rsidP="00967CA3">
      <w:pPr>
        <w:pStyle w:val="Heading2"/>
      </w:pPr>
      <w:bookmarkStart w:id="93" w:name="_Toc439685694"/>
      <w:r>
        <w:t>2.4</w:t>
      </w:r>
      <w:r>
        <w:tab/>
        <w:t>FREEDOM FROM RISK</w:t>
      </w:r>
      <w:bookmarkEnd w:id="93"/>
    </w:p>
    <w:p w:rsidR="00967CA3" w:rsidRDefault="00967CA3" w:rsidP="00967CA3">
      <w:pPr>
        <w:pStyle w:val="Heading3"/>
      </w:pPr>
      <w:bookmarkStart w:id="94" w:name="_Toc439685695"/>
      <w:r>
        <w:t>2.4.1</w:t>
      </w:r>
      <w:r>
        <w:tab/>
        <w:t>Economic risk mitigation</w:t>
      </w:r>
      <w:bookmarkEnd w:id="94"/>
    </w:p>
    <w:p w:rsidR="00967CA3" w:rsidRDefault="00967CA3" w:rsidP="00967CA3">
      <w:pPr>
        <w:pStyle w:val="Heading3"/>
      </w:pPr>
      <w:bookmarkStart w:id="95" w:name="_Toc439685696"/>
      <w:r>
        <w:t>2.4.2</w:t>
      </w:r>
      <w:r>
        <w:tab/>
        <w:t>Health and safety risk mitigation</w:t>
      </w:r>
      <w:bookmarkEnd w:id="95"/>
    </w:p>
    <w:p w:rsidR="00967CA3" w:rsidRDefault="00967CA3" w:rsidP="00967CA3">
      <w:pPr>
        <w:pStyle w:val="Heading3"/>
      </w:pPr>
      <w:bookmarkStart w:id="96" w:name="_Toc439685697"/>
      <w:r>
        <w:t>2.4.3</w:t>
      </w:r>
      <w:r>
        <w:tab/>
        <w:t>Environmental risk mitigation</w:t>
      </w:r>
      <w:bookmarkEnd w:id="96"/>
    </w:p>
    <w:p w:rsidR="00967CA3" w:rsidRDefault="00967CA3" w:rsidP="00967CA3">
      <w:pPr>
        <w:pStyle w:val="Heading2"/>
      </w:pPr>
    </w:p>
    <w:p w:rsidR="00967CA3" w:rsidRDefault="00967CA3" w:rsidP="00967CA3">
      <w:pPr>
        <w:pStyle w:val="Heading2"/>
      </w:pPr>
      <w:bookmarkStart w:id="97" w:name="_Toc439685698"/>
      <w:r>
        <w:t>2.5</w:t>
      </w:r>
      <w:r>
        <w:tab/>
        <w:t>CONTEXT COVERAGE</w:t>
      </w:r>
      <w:bookmarkEnd w:id="97"/>
    </w:p>
    <w:p w:rsidR="00967CA3" w:rsidRDefault="00967CA3" w:rsidP="00967CA3">
      <w:pPr>
        <w:pStyle w:val="Heading3"/>
      </w:pPr>
      <w:bookmarkStart w:id="98" w:name="_Toc439685699"/>
      <w:r>
        <w:t>2.5.1</w:t>
      </w:r>
      <w:r>
        <w:tab/>
        <w:t>Context completeness</w:t>
      </w:r>
      <w:bookmarkEnd w:id="98"/>
    </w:p>
    <w:p w:rsidR="00967CA3" w:rsidRDefault="00967CA3" w:rsidP="00967CA3">
      <w:pPr>
        <w:pStyle w:val="Heading3"/>
      </w:pPr>
      <w:bookmarkStart w:id="99" w:name="_Toc439685700"/>
      <w:r>
        <w:t>2.5.2</w:t>
      </w:r>
      <w:r>
        <w:tab/>
        <w:t>Flexibility</w:t>
      </w:r>
      <w:bookmarkEnd w:id="99"/>
    </w:p>
    <w:p w:rsidR="00967CA3" w:rsidRPr="00E71502" w:rsidRDefault="00967CA3" w:rsidP="00967CA3"/>
    <w:p w:rsidR="00967CA3" w:rsidRPr="00821D4E" w:rsidRDefault="00967CA3" w:rsidP="00967CA3"/>
    <w:p w:rsidR="00967CA3" w:rsidRPr="00821D4E" w:rsidRDefault="00967CA3" w:rsidP="00967CA3"/>
    <w:p w:rsidR="00967CA3" w:rsidRPr="00821D4E" w:rsidRDefault="00967CA3" w:rsidP="00967CA3"/>
    <w:p w:rsidR="00967CA3" w:rsidRPr="00821D4E" w:rsidRDefault="00967CA3" w:rsidP="00967CA3"/>
    <w:p w:rsidR="00967CA3" w:rsidRPr="00794D5B" w:rsidRDefault="00967CA3" w:rsidP="00287122"/>
    <w:p w:rsidR="00287122" w:rsidRPr="0068274A" w:rsidRDefault="00287122" w:rsidP="00F608F1"/>
    <w:sectPr w:rsidR="00287122" w:rsidRPr="0068274A" w:rsidSect="00730402">
      <w:headerReference w:type="default" r:id="rId8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0E95" w:rsidRDefault="00CD0E95" w:rsidP="00E52C6E">
      <w:pPr>
        <w:spacing w:after="0" w:line="240" w:lineRule="auto"/>
      </w:pPr>
      <w:r>
        <w:separator/>
      </w:r>
    </w:p>
  </w:endnote>
  <w:endnote w:type="continuationSeparator" w:id="0">
    <w:p w:rsidR="00CD0E95" w:rsidRDefault="00CD0E95" w:rsidP="00E52C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0E95" w:rsidRDefault="00CD0E95" w:rsidP="00E52C6E">
      <w:pPr>
        <w:spacing w:after="0" w:line="240" w:lineRule="auto"/>
      </w:pPr>
      <w:r>
        <w:separator/>
      </w:r>
    </w:p>
  </w:footnote>
  <w:footnote w:type="continuationSeparator" w:id="0">
    <w:p w:rsidR="00CD0E95" w:rsidRDefault="00CD0E95" w:rsidP="00E52C6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C6E" w:rsidRDefault="00E52C6E" w:rsidP="00E52C6E">
    <w:pPr>
      <w:pStyle w:val="Header"/>
      <w:jc w:val="right"/>
    </w:pPr>
    <w:r>
      <w:t>ENAV18-9.16.2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4EC3B59"/>
    <w:multiLevelType w:val="hybridMultilevel"/>
    <w:tmpl w:val="EA622F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449E2FF3"/>
    <w:multiLevelType w:val="hybridMultilevel"/>
    <w:tmpl w:val="75966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B8306E1"/>
    <w:multiLevelType w:val="hybridMultilevel"/>
    <w:tmpl w:val="1182EAA2"/>
    <w:lvl w:ilvl="0" w:tplc="F0E65E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E156332"/>
    <w:multiLevelType w:val="hybridMultilevel"/>
    <w:tmpl w:val="8CB6AD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28B0AD3"/>
    <w:multiLevelType w:val="hybridMultilevel"/>
    <w:tmpl w:val="A9524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D784423"/>
    <w:multiLevelType w:val="hybridMultilevel"/>
    <w:tmpl w:val="4B9636F4"/>
    <w:lvl w:ilvl="0" w:tplc="FE00DE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5"/>
  </w:num>
  <w:num w:numId="3">
    <w:abstractNumId w:val="4"/>
  </w:num>
  <w:num w:numId="4">
    <w:abstractNumId w:val="1"/>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B24B7C"/>
    <w:rsid w:val="00001406"/>
    <w:rsid w:val="000053CC"/>
    <w:rsid w:val="000145FA"/>
    <w:rsid w:val="00021258"/>
    <w:rsid w:val="00022951"/>
    <w:rsid w:val="00024F66"/>
    <w:rsid w:val="00030D98"/>
    <w:rsid w:val="00031CF2"/>
    <w:rsid w:val="0003436C"/>
    <w:rsid w:val="00040666"/>
    <w:rsid w:val="00041D98"/>
    <w:rsid w:val="00043717"/>
    <w:rsid w:val="00044B52"/>
    <w:rsid w:val="0004766C"/>
    <w:rsid w:val="00055D57"/>
    <w:rsid w:val="00062C4D"/>
    <w:rsid w:val="000637DE"/>
    <w:rsid w:val="00064AFA"/>
    <w:rsid w:val="00065208"/>
    <w:rsid w:val="00065878"/>
    <w:rsid w:val="00065D3D"/>
    <w:rsid w:val="00067A7A"/>
    <w:rsid w:val="0007314F"/>
    <w:rsid w:val="00075BA4"/>
    <w:rsid w:val="00080471"/>
    <w:rsid w:val="00081C1B"/>
    <w:rsid w:val="000828F8"/>
    <w:rsid w:val="00086CA5"/>
    <w:rsid w:val="00091C73"/>
    <w:rsid w:val="000962B3"/>
    <w:rsid w:val="000A43E9"/>
    <w:rsid w:val="000A5407"/>
    <w:rsid w:val="000A6174"/>
    <w:rsid w:val="000B11FE"/>
    <w:rsid w:val="000B3E88"/>
    <w:rsid w:val="000C0296"/>
    <w:rsid w:val="000C2C54"/>
    <w:rsid w:val="000C2F5C"/>
    <w:rsid w:val="000C3A2A"/>
    <w:rsid w:val="000D136F"/>
    <w:rsid w:val="000D1D7D"/>
    <w:rsid w:val="000D58C4"/>
    <w:rsid w:val="000D6919"/>
    <w:rsid w:val="000D70CD"/>
    <w:rsid w:val="000D7275"/>
    <w:rsid w:val="000E1183"/>
    <w:rsid w:val="000E28CE"/>
    <w:rsid w:val="000E6781"/>
    <w:rsid w:val="000E767A"/>
    <w:rsid w:val="000F4D42"/>
    <w:rsid w:val="000F7E24"/>
    <w:rsid w:val="0010212A"/>
    <w:rsid w:val="00103FFE"/>
    <w:rsid w:val="0010496C"/>
    <w:rsid w:val="0010712A"/>
    <w:rsid w:val="001114D4"/>
    <w:rsid w:val="00113096"/>
    <w:rsid w:val="001278B4"/>
    <w:rsid w:val="001355BA"/>
    <w:rsid w:val="0014397D"/>
    <w:rsid w:val="00146F4D"/>
    <w:rsid w:val="00147636"/>
    <w:rsid w:val="0015170F"/>
    <w:rsid w:val="00154352"/>
    <w:rsid w:val="00154D72"/>
    <w:rsid w:val="00155E7A"/>
    <w:rsid w:val="001566CE"/>
    <w:rsid w:val="00160BAA"/>
    <w:rsid w:val="001640B7"/>
    <w:rsid w:val="001721D5"/>
    <w:rsid w:val="0017524F"/>
    <w:rsid w:val="00175372"/>
    <w:rsid w:val="00176DC8"/>
    <w:rsid w:val="00177AFA"/>
    <w:rsid w:val="0018211A"/>
    <w:rsid w:val="00186A83"/>
    <w:rsid w:val="00191316"/>
    <w:rsid w:val="00192E6E"/>
    <w:rsid w:val="001A0D81"/>
    <w:rsid w:val="001A1685"/>
    <w:rsid w:val="001A2153"/>
    <w:rsid w:val="001B18E0"/>
    <w:rsid w:val="001B2104"/>
    <w:rsid w:val="001B5918"/>
    <w:rsid w:val="001B6920"/>
    <w:rsid w:val="001C7278"/>
    <w:rsid w:val="001D2DF6"/>
    <w:rsid w:val="001D4BD9"/>
    <w:rsid w:val="001D6E28"/>
    <w:rsid w:val="001E3E07"/>
    <w:rsid w:val="001F2BBA"/>
    <w:rsid w:val="001F30E4"/>
    <w:rsid w:val="001F599B"/>
    <w:rsid w:val="001F6DD8"/>
    <w:rsid w:val="001F6E8E"/>
    <w:rsid w:val="00205120"/>
    <w:rsid w:val="0020642D"/>
    <w:rsid w:val="00211585"/>
    <w:rsid w:val="00212614"/>
    <w:rsid w:val="0021262D"/>
    <w:rsid w:val="00214644"/>
    <w:rsid w:val="0022346D"/>
    <w:rsid w:val="0022460E"/>
    <w:rsid w:val="00227B4D"/>
    <w:rsid w:val="0023730B"/>
    <w:rsid w:val="00240E04"/>
    <w:rsid w:val="00241118"/>
    <w:rsid w:val="00242344"/>
    <w:rsid w:val="0024422A"/>
    <w:rsid w:val="00246440"/>
    <w:rsid w:val="002508AC"/>
    <w:rsid w:val="00251D6D"/>
    <w:rsid w:val="0026276E"/>
    <w:rsid w:val="00264324"/>
    <w:rsid w:val="002720DC"/>
    <w:rsid w:val="0027297B"/>
    <w:rsid w:val="00273FD1"/>
    <w:rsid w:val="002768C2"/>
    <w:rsid w:val="00282B5E"/>
    <w:rsid w:val="00285BF5"/>
    <w:rsid w:val="00286E08"/>
    <w:rsid w:val="00287122"/>
    <w:rsid w:val="00290798"/>
    <w:rsid w:val="00290E93"/>
    <w:rsid w:val="00296C21"/>
    <w:rsid w:val="002A32EB"/>
    <w:rsid w:val="002A5992"/>
    <w:rsid w:val="002B1B29"/>
    <w:rsid w:val="002B24C6"/>
    <w:rsid w:val="002B4A45"/>
    <w:rsid w:val="002C1598"/>
    <w:rsid w:val="002C4BB3"/>
    <w:rsid w:val="002C5AA1"/>
    <w:rsid w:val="002C6EB1"/>
    <w:rsid w:val="002C7753"/>
    <w:rsid w:val="002D3ADC"/>
    <w:rsid w:val="002D4CC9"/>
    <w:rsid w:val="002E4C58"/>
    <w:rsid w:val="002E74B0"/>
    <w:rsid w:val="002F0B14"/>
    <w:rsid w:val="002F0DA3"/>
    <w:rsid w:val="002F2820"/>
    <w:rsid w:val="002F590F"/>
    <w:rsid w:val="002F6E8D"/>
    <w:rsid w:val="00300A8C"/>
    <w:rsid w:val="00305A34"/>
    <w:rsid w:val="003061C4"/>
    <w:rsid w:val="00312A57"/>
    <w:rsid w:val="00316426"/>
    <w:rsid w:val="00321085"/>
    <w:rsid w:val="00323940"/>
    <w:rsid w:val="00326F3F"/>
    <w:rsid w:val="003306C2"/>
    <w:rsid w:val="00330BC0"/>
    <w:rsid w:val="00333258"/>
    <w:rsid w:val="00334DD1"/>
    <w:rsid w:val="00340C81"/>
    <w:rsid w:val="00341452"/>
    <w:rsid w:val="00341605"/>
    <w:rsid w:val="00352A78"/>
    <w:rsid w:val="00353113"/>
    <w:rsid w:val="00353B2D"/>
    <w:rsid w:val="00353E72"/>
    <w:rsid w:val="003561C8"/>
    <w:rsid w:val="00356AA0"/>
    <w:rsid w:val="00361BD0"/>
    <w:rsid w:val="003620F0"/>
    <w:rsid w:val="003725C7"/>
    <w:rsid w:val="003757E2"/>
    <w:rsid w:val="00376686"/>
    <w:rsid w:val="00382616"/>
    <w:rsid w:val="00383B9B"/>
    <w:rsid w:val="00385679"/>
    <w:rsid w:val="003865FC"/>
    <w:rsid w:val="00386830"/>
    <w:rsid w:val="003868B0"/>
    <w:rsid w:val="00387A6A"/>
    <w:rsid w:val="003920AC"/>
    <w:rsid w:val="00394536"/>
    <w:rsid w:val="0039768D"/>
    <w:rsid w:val="003A0916"/>
    <w:rsid w:val="003A7F8A"/>
    <w:rsid w:val="003B0C39"/>
    <w:rsid w:val="003B13FC"/>
    <w:rsid w:val="003B5F2F"/>
    <w:rsid w:val="003C145C"/>
    <w:rsid w:val="003C70EA"/>
    <w:rsid w:val="003D4830"/>
    <w:rsid w:val="003D5499"/>
    <w:rsid w:val="003D5E4D"/>
    <w:rsid w:val="003D6DA4"/>
    <w:rsid w:val="003E5B90"/>
    <w:rsid w:val="003E5F28"/>
    <w:rsid w:val="003F2EA3"/>
    <w:rsid w:val="003F36D2"/>
    <w:rsid w:val="003F50AF"/>
    <w:rsid w:val="003F6FCE"/>
    <w:rsid w:val="004013B2"/>
    <w:rsid w:val="0040184E"/>
    <w:rsid w:val="00404991"/>
    <w:rsid w:val="004125C7"/>
    <w:rsid w:val="004133A6"/>
    <w:rsid w:val="00421626"/>
    <w:rsid w:val="00423471"/>
    <w:rsid w:val="00425CAC"/>
    <w:rsid w:val="004306E4"/>
    <w:rsid w:val="00436323"/>
    <w:rsid w:val="00440C5E"/>
    <w:rsid w:val="00441314"/>
    <w:rsid w:val="00441AED"/>
    <w:rsid w:val="00445808"/>
    <w:rsid w:val="0044616B"/>
    <w:rsid w:val="004511E6"/>
    <w:rsid w:val="004535C3"/>
    <w:rsid w:val="0045685A"/>
    <w:rsid w:val="00462B71"/>
    <w:rsid w:val="00463CF3"/>
    <w:rsid w:val="004650A3"/>
    <w:rsid w:val="004676DF"/>
    <w:rsid w:val="00467DA7"/>
    <w:rsid w:val="004735A0"/>
    <w:rsid w:val="00473DE5"/>
    <w:rsid w:val="0048413A"/>
    <w:rsid w:val="00484548"/>
    <w:rsid w:val="00487178"/>
    <w:rsid w:val="00490063"/>
    <w:rsid w:val="00492D95"/>
    <w:rsid w:val="004950C3"/>
    <w:rsid w:val="004A3002"/>
    <w:rsid w:val="004A62EA"/>
    <w:rsid w:val="004A6D91"/>
    <w:rsid w:val="004B10D5"/>
    <w:rsid w:val="004B183D"/>
    <w:rsid w:val="004C0C3B"/>
    <w:rsid w:val="004C19D6"/>
    <w:rsid w:val="004C1A6D"/>
    <w:rsid w:val="004C3167"/>
    <w:rsid w:val="004C550F"/>
    <w:rsid w:val="004C60D8"/>
    <w:rsid w:val="004C6E10"/>
    <w:rsid w:val="004C7C43"/>
    <w:rsid w:val="004D2587"/>
    <w:rsid w:val="004D7350"/>
    <w:rsid w:val="004D77C7"/>
    <w:rsid w:val="004E0762"/>
    <w:rsid w:val="004E0772"/>
    <w:rsid w:val="004E3AF0"/>
    <w:rsid w:val="004E45ED"/>
    <w:rsid w:val="004F0A7D"/>
    <w:rsid w:val="004F1B59"/>
    <w:rsid w:val="004F3CDA"/>
    <w:rsid w:val="004F5AB9"/>
    <w:rsid w:val="004F6AE9"/>
    <w:rsid w:val="004F6FC8"/>
    <w:rsid w:val="00500554"/>
    <w:rsid w:val="00501B53"/>
    <w:rsid w:val="00505796"/>
    <w:rsid w:val="005066BF"/>
    <w:rsid w:val="0051085F"/>
    <w:rsid w:val="00511151"/>
    <w:rsid w:val="00513145"/>
    <w:rsid w:val="005141E4"/>
    <w:rsid w:val="00515874"/>
    <w:rsid w:val="00523C0A"/>
    <w:rsid w:val="00525C19"/>
    <w:rsid w:val="005267FF"/>
    <w:rsid w:val="00527CB3"/>
    <w:rsid w:val="005352C0"/>
    <w:rsid w:val="00535C11"/>
    <w:rsid w:val="00542C8E"/>
    <w:rsid w:val="005509F5"/>
    <w:rsid w:val="00551220"/>
    <w:rsid w:val="00553B52"/>
    <w:rsid w:val="00555055"/>
    <w:rsid w:val="005576E9"/>
    <w:rsid w:val="0056034B"/>
    <w:rsid w:val="0056083A"/>
    <w:rsid w:val="00563194"/>
    <w:rsid w:val="00563392"/>
    <w:rsid w:val="005636EE"/>
    <w:rsid w:val="005653C8"/>
    <w:rsid w:val="005709E5"/>
    <w:rsid w:val="00570B7B"/>
    <w:rsid w:val="005715D7"/>
    <w:rsid w:val="00572746"/>
    <w:rsid w:val="005819A5"/>
    <w:rsid w:val="00581F02"/>
    <w:rsid w:val="00583669"/>
    <w:rsid w:val="00583676"/>
    <w:rsid w:val="00594D6B"/>
    <w:rsid w:val="00595076"/>
    <w:rsid w:val="005A0535"/>
    <w:rsid w:val="005A21C4"/>
    <w:rsid w:val="005A22FE"/>
    <w:rsid w:val="005A557F"/>
    <w:rsid w:val="005A768B"/>
    <w:rsid w:val="005B15EE"/>
    <w:rsid w:val="005B160F"/>
    <w:rsid w:val="005B171A"/>
    <w:rsid w:val="005B2D90"/>
    <w:rsid w:val="005B2F2C"/>
    <w:rsid w:val="005B33C0"/>
    <w:rsid w:val="005C2E3F"/>
    <w:rsid w:val="005C4F90"/>
    <w:rsid w:val="005D0FF1"/>
    <w:rsid w:val="005D2986"/>
    <w:rsid w:val="005D2E39"/>
    <w:rsid w:val="005D73ED"/>
    <w:rsid w:val="005D7C50"/>
    <w:rsid w:val="005E0F00"/>
    <w:rsid w:val="005E1B17"/>
    <w:rsid w:val="005E1E43"/>
    <w:rsid w:val="005E2B3F"/>
    <w:rsid w:val="005E4ADA"/>
    <w:rsid w:val="005F42A6"/>
    <w:rsid w:val="005F4493"/>
    <w:rsid w:val="005F4AD7"/>
    <w:rsid w:val="005F681C"/>
    <w:rsid w:val="00601D92"/>
    <w:rsid w:val="00603309"/>
    <w:rsid w:val="0060421B"/>
    <w:rsid w:val="00604332"/>
    <w:rsid w:val="00605027"/>
    <w:rsid w:val="006058DA"/>
    <w:rsid w:val="00605DE7"/>
    <w:rsid w:val="00606990"/>
    <w:rsid w:val="00606F3D"/>
    <w:rsid w:val="00615EB4"/>
    <w:rsid w:val="006177E1"/>
    <w:rsid w:val="006203D1"/>
    <w:rsid w:val="00621E5A"/>
    <w:rsid w:val="00623614"/>
    <w:rsid w:val="0062371C"/>
    <w:rsid w:val="00623D15"/>
    <w:rsid w:val="00626117"/>
    <w:rsid w:val="00626E70"/>
    <w:rsid w:val="00631433"/>
    <w:rsid w:val="00637EBB"/>
    <w:rsid w:val="006402DC"/>
    <w:rsid w:val="006408F8"/>
    <w:rsid w:val="006413F2"/>
    <w:rsid w:val="00642015"/>
    <w:rsid w:val="00644AB7"/>
    <w:rsid w:val="00644AF7"/>
    <w:rsid w:val="0064698A"/>
    <w:rsid w:val="00651841"/>
    <w:rsid w:val="00661FE8"/>
    <w:rsid w:val="00664D87"/>
    <w:rsid w:val="0066641E"/>
    <w:rsid w:val="00666549"/>
    <w:rsid w:val="00667F6C"/>
    <w:rsid w:val="00670182"/>
    <w:rsid w:val="00670B92"/>
    <w:rsid w:val="00670E62"/>
    <w:rsid w:val="00680731"/>
    <w:rsid w:val="0068274A"/>
    <w:rsid w:val="0068337D"/>
    <w:rsid w:val="00685D0E"/>
    <w:rsid w:val="00686377"/>
    <w:rsid w:val="0069129B"/>
    <w:rsid w:val="00692DA3"/>
    <w:rsid w:val="00694A5B"/>
    <w:rsid w:val="006968EF"/>
    <w:rsid w:val="00696A35"/>
    <w:rsid w:val="006A5955"/>
    <w:rsid w:val="006A5F8C"/>
    <w:rsid w:val="006A6761"/>
    <w:rsid w:val="006A73AC"/>
    <w:rsid w:val="006B1761"/>
    <w:rsid w:val="006B3DF8"/>
    <w:rsid w:val="006B3EB4"/>
    <w:rsid w:val="006B4325"/>
    <w:rsid w:val="006B4D5B"/>
    <w:rsid w:val="006B5984"/>
    <w:rsid w:val="006C0912"/>
    <w:rsid w:val="006C3F06"/>
    <w:rsid w:val="006C43DE"/>
    <w:rsid w:val="006C4FFD"/>
    <w:rsid w:val="006D1632"/>
    <w:rsid w:val="006D2CB6"/>
    <w:rsid w:val="006D420C"/>
    <w:rsid w:val="006E1976"/>
    <w:rsid w:val="006E241A"/>
    <w:rsid w:val="006E3C37"/>
    <w:rsid w:val="006E5C25"/>
    <w:rsid w:val="006F1035"/>
    <w:rsid w:val="006F360E"/>
    <w:rsid w:val="006F3870"/>
    <w:rsid w:val="006F58E6"/>
    <w:rsid w:val="006F599D"/>
    <w:rsid w:val="00707F4D"/>
    <w:rsid w:val="007119A5"/>
    <w:rsid w:val="00712EEA"/>
    <w:rsid w:val="00713B78"/>
    <w:rsid w:val="0071467B"/>
    <w:rsid w:val="00717915"/>
    <w:rsid w:val="00717D73"/>
    <w:rsid w:val="00723D2E"/>
    <w:rsid w:val="00727DDB"/>
    <w:rsid w:val="00730402"/>
    <w:rsid w:val="00731FCF"/>
    <w:rsid w:val="0073208B"/>
    <w:rsid w:val="00732611"/>
    <w:rsid w:val="0073363B"/>
    <w:rsid w:val="007352C3"/>
    <w:rsid w:val="00735616"/>
    <w:rsid w:val="00735670"/>
    <w:rsid w:val="0074019C"/>
    <w:rsid w:val="007441EB"/>
    <w:rsid w:val="00746B30"/>
    <w:rsid w:val="00747A0F"/>
    <w:rsid w:val="007525C5"/>
    <w:rsid w:val="00753FEB"/>
    <w:rsid w:val="007565FE"/>
    <w:rsid w:val="007662C4"/>
    <w:rsid w:val="00766320"/>
    <w:rsid w:val="00776E94"/>
    <w:rsid w:val="007804C0"/>
    <w:rsid w:val="00785BA7"/>
    <w:rsid w:val="00787035"/>
    <w:rsid w:val="00790DB6"/>
    <w:rsid w:val="0079333F"/>
    <w:rsid w:val="007938A1"/>
    <w:rsid w:val="00793E69"/>
    <w:rsid w:val="00794D5B"/>
    <w:rsid w:val="00796358"/>
    <w:rsid w:val="007965FF"/>
    <w:rsid w:val="007A106E"/>
    <w:rsid w:val="007A33E9"/>
    <w:rsid w:val="007A4A6A"/>
    <w:rsid w:val="007A5FFC"/>
    <w:rsid w:val="007A711A"/>
    <w:rsid w:val="007B5F97"/>
    <w:rsid w:val="007C1501"/>
    <w:rsid w:val="007C205A"/>
    <w:rsid w:val="007C4C8E"/>
    <w:rsid w:val="007D1ABF"/>
    <w:rsid w:val="007D2CDE"/>
    <w:rsid w:val="007D39E6"/>
    <w:rsid w:val="007D6B76"/>
    <w:rsid w:val="007E157A"/>
    <w:rsid w:val="007E1D06"/>
    <w:rsid w:val="007F03CE"/>
    <w:rsid w:val="007F2600"/>
    <w:rsid w:val="007F61F8"/>
    <w:rsid w:val="007F7CDB"/>
    <w:rsid w:val="00804A41"/>
    <w:rsid w:val="00810EC3"/>
    <w:rsid w:val="00812A9C"/>
    <w:rsid w:val="00813EF3"/>
    <w:rsid w:val="00815004"/>
    <w:rsid w:val="00815F2D"/>
    <w:rsid w:val="00816DE5"/>
    <w:rsid w:val="00817BC3"/>
    <w:rsid w:val="00822A67"/>
    <w:rsid w:val="00827DC2"/>
    <w:rsid w:val="008305EB"/>
    <w:rsid w:val="00833DE1"/>
    <w:rsid w:val="00835A18"/>
    <w:rsid w:val="00840F55"/>
    <w:rsid w:val="008410AE"/>
    <w:rsid w:val="008433D2"/>
    <w:rsid w:val="00852640"/>
    <w:rsid w:val="00855824"/>
    <w:rsid w:val="00867B5A"/>
    <w:rsid w:val="00871BF8"/>
    <w:rsid w:val="00872C81"/>
    <w:rsid w:val="008742DE"/>
    <w:rsid w:val="00875A23"/>
    <w:rsid w:val="00875FD6"/>
    <w:rsid w:val="008764FD"/>
    <w:rsid w:val="00876677"/>
    <w:rsid w:val="00880DAC"/>
    <w:rsid w:val="00885880"/>
    <w:rsid w:val="00885BDB"/>
    <w:rsid w:val="008872E8"/>
    <w:rsid w:val="00891374"/>
    <w:rsid w:val="008A3997"/>
    <w:rsid w:val="008A3CE8"/>
    <w:rsid w:val="008B02F3"/>
    <w:rsid w:val="008B2F22"/>
    <w:rsid w:val="008B6841"/>
    <w:rsid w:val="008C57EC"/>
    <w:rsid w:val="008C5BDC"/>
    <w:rsid w:val="008C5D5A"/>
    <w:rsid w:val="008D12AF"/>
    <w:rsid w:val="008D16AF"/>
    <w:rsid w:val="008D53C2"/>
    <w:rsid w:val="008D7B3F"/>
    <w:rsid w:val="008E0A88"/>
    <w:rsid w:val="008F0F05"/>
    <w:rsid w:val="008F25DE"/>
    <w:rsid w:val="008F2636"/>
    <w:rsid w:val="008F2E7F"/>
    <w:rsid w:val="008F6239"/>
    <w:rsid w:val="00905F8D"/>
    <w:rsid w:val="009103BE"/>
    <w:rsid w:val="00910747"/>
    <w:rsid w:val="009121A1"/>
    <w:rsid w:val="0091450D"/>
    <w:rsid w:val="009208F2"/>
    <w:rsid w:val="00920EC2"/>
    <w:rsid w:val="0092197F"/>
    <w:rsid w:val="00921F80"/>
    <w:rsid w:val="00926946"/>
    <w:rsid w:val="00927651"/>
    <w:rsid w:val="00930163"/>
    <w:rsid w:val="0094161B"/>
    <w:rsid w:val="00946CBC"/>
    <w:rsid w:val="009507E5"/>
    <w:rsid w:val="00954666"/>
    <w:rsid w:val="00954C1A"/>
    <w:rsid w:val="00961467"/>
    <w:rsid w:val="00963B88"/>
    <w:rsid w:val="00966355"/>
    <w:rsid w:val="00967CA3"/>
    <w:rsid w:val="009720FC"/>
    <w:rsid w:val="00972989"/>
    <w:rsid w:val="00976E5A"/>
    <w:rsid w:val="00977D11"/>
    <w:rsid w:val="0098053F"/>
    <w:rsid w:val="00983FE8"/>
    <w:rsid w:val="00987C65"/>
    <w:rsid w:val="00990A0D"/>
    <w:rsid w:val="0099678D"/>
    <w:rsid w:val="00996882"/>
    <w:rsid w:val="009A0D12"/>
    <w:rsid w:val="009A3B75"/>
    <w:rsid w:val="009A58D7"/>
    <w:rsid w:val="009B0FEB"/>
    <w:rsid w:val="009B72D9"/>
    <w:rsid w:val="009B7BF1"/>
    <w:rsid w:val="009C0747"/>
    <w:rsid w:val="009C1F37"/>
    <w:rsid w:val="009C2233"/>
    <w:rsid w:val="009C544A"/>
    <w:rsid w:val="009C5EF5"/>
    <w:rsid w:val="009D7C04"/>
    <w:rsid w:val="009E1027"/>
    <w:rsid w:val="009F0CBA"/>
    <w:rsid w:val="009F2C9E"/>
    <w:rsid w:val="009F6398"/>
    <w:rsid w:val="009F7985"/>
    <w:rsid w:val="009F7E12"/>
    <w:rsid w:val="009F7F2E"/>
    <w:rsid w:val="00A00E74"/>
    <w:rsid w:val="00A04110"/>
    <w:rsid w:val="00A0456A"/>
    <w:rsid w:val="00A10240"/>
    <w:rsid w:val="00A1378F"/>
    <w:rsid w:val="00A1465B"/>
    <w:rsid w:val="00A171A3"/>
    <w:rsid w:val="00A1728C"/>
    <w:rsid w:val="00A20B2A"/>
    <w:rsid w:val="00A227E4"/>
    <w:rsid w:val="00A23158"/>
    <w:rsid w:val="00A24683"/>
    <w:rsid w:val="00A24D81"/>
    <w:rsid w:val="00A27D75"/>
    <w:rsid w:val="00A347C6"/>
    <w:rsid w:val="00A349AF"/>
    <w:rsid w:val="00A35AE4"/>
    <w:rsid w:val="00A45FFA"/>
    <w:rsid w:val="00A55BC3"/>
    <w:rsid w:val="00A56BC6"/>
    <w:rsid w:val="00A57420"/>
    <w:rsid w:val="00A57C0E"/>
    <w:rsid w:val="00A626ED"/>
    <w:rsid w:val="00A6330C"/>
    <w:rsid w:val="00A6362E"/>
    <w:rsid w:val="00A63A88"/>
    <w:rsid w:val="00A645F5"/>
    <w:rsid w:val="00A6656C"/>
    <w:rsid w:val="00A6675E"/>
    <w:rsid w:val="00A7164F"/>
    <w:rsid w:val="00A72A6C"/>
    <w:rsid w:val="00A73ECA"/>
    <w:rsid w:val="00A75E3A"/>
    <w:rsid w:val="00A8025F"/>
    <w:rsid w:val="00A80E3D"/>
    <w:rsid w:val="00A81E01"/>
    <w:rsid w:val="00A851C5"/>
    <w:rsid w:val="00A92796"/>
    <w:rsid w:val="00A950EF"/>
    <w:rsid w:val="00A96D45"/>
    <w:rsid w:val="00A97E66"/>
    <w:rsid w:val="00AA0A93"/>
    <w:rsid w:val="00AA1418"/>
    <w:rsid w:val="00AA1ADD"/>
    <w:rsid w:val="00AA26BB"/>
    <w:rsid w:val="00AA2C2D"/>
    <w:rsid w:val="00AA5CC4"/>
    <w:rsid w:val="00AB31BE"/>
    <w:rsid w:val="00AB4440"/>
    <w:rsid w:val="00AB6447"/>
    <w:rsid w:val="00AB6E34"/>
    <w:rsid w:val="00AC2272"/>
    <w:rsid w:val="00AC5229"/>
    <w:rsid w:val="00AC5CAE"/>
    <w:rsid w:val="00AD1A78"/>
    <w:rsid w:val="00AD36A4"/>
    <w:rsid w:val="00AD624E"/>
    <w:rsid w:val="00AD6BC8"/>
    <w:rsid w:val="00AD799B"/>
    <w:rsid w:val="00AE2D2D"/>
    <w:rsid w:val="00AE4D5B"/>
    <w:rsid w:val="00AE6436"/>
    <w:rsid w:val="00AE713B"/>
    <w:rsid w:val="00AF4E80"/>
    <w:rsid w:val="00AF60C9"/>
    <w:rsid w:val="00B01BAD"/>
    <w:rsid w:val="00B12827"/>
    <w:rsid w:val="00B133C1"/>
    <w:rsid w:val="00B1348C"/>
    <w:rsid w:val="00B1710B"/>
    <w:rsid w:val="00B179F5"/>
    <w:rsid w:val="00B20489"/>
    <w:rsid w:val="00B24B7C"/>
    <w:rsid w:val="00B30525"/>
    <w:rsid w:val="00B308A0"/>
    <w:rsid w:val="00B34F98"/>
    <w:rsid w:val="00B3562D"/>
    <w:rsid w:val="00B3661B"/>
    <w:rsid w:val="00B44FAF"/>
    <w:rsid w:val="00B46B52"/>
    <w:rsid w:val="00B46EA3"/>
    <w:rsid w:val="00B5180F"/>
    <w:rsid w:val="00B51979"/>
    <w:rsid w:val="00B54423"/>
    <w:rsid w:val="00B54BD2"/>
    <w:rsid w:val="00B562FB"/>
    <w:rsid w:val="00B6014C"/>
    <w:rsid w:val="00B67239"/>
    <w:rsid w:val="00B67C90"/>
    <w:rsid w:val="00B70DA4"/>
    <w:rsid w:val="00B8101F"/>
    <w:rsid w:val="00B829C1"/>
    <w:rsid w:val="00B8300A"/>
    <w:rsid w:val="00B85909"/>
    <w:rsid w:val="00B908B2"/>
    <w:rsid w:val="00B91612"/>
    <w:rsid w:val="00B92B73"/>
    <w:rsid w:val="00B95AAD"/>
    <w:rsid w:val="00B964BF"/>
    <w:rsid w:val="00B97731"/>
    <w:rsid w:val="00BA1768"/>
    <w:rsid w:val="00BA247B"/>
    <w:rsid w:val="00BA3C73"/>
    <w:rsid w:val="00BA656D"/>
    <w:rsid w:val="00BA6A14"/>
    <w:rsid w:val="00BA7BB2"/>
    <w:rsid w:val="00BB281F"/>
    <w:rsid w:val="00BB6684"/>
    <w:rsid w:val="00BB73E2"/>
    <w:rsid w:val="00BC3A9E"/>
    <w:rsid w:val="00BC5271"/>
    <w:rsid w:val="00BC7A5D"/>
    <w:rsid w:val="00BD0003"/>
    <w:rsid w:val="00BD2760"/>
    <w:rsid w:val="00BD3E22"/>
    <w:rsid w:val="00BD574F"/>
    <w:rsid w:val="00BD7217"/>
    <w:rsid w:val="00BE283E"/>
    <w:rsid w:val="00BE54EE"/>
    <w:rsid w:val="00BE5E17"/>
    <w:rsid w:val="00BF000F"/>
    <w:rsid w:val="00BF09B6"/>
    <w:rsid w:val="00BF1BD2"/>
    <w:rsid w:val="00BF4CF9"/>
    <w:rsid w:val="00BF6FEB"/>
    <w:rsid w:val="00C029EC"/>
    <w:rsid w:val="00C06481"/>
    <w:rsid w:val="00C105F5"/>
    <w:rsid w:val="00C12037"/>
    <w:rsid w:val="00C12BEB"/>
    <w:rsid w:val="00C15B37"/>
    <w:rsid w:val="00C15DCB"/>
    <w:rsid w:val="00C15E11"/>
    <w:rsid w:val="00C1745E"/>
    <w:rsid w:val="00C21A56"/>
    <w:rsid w:val="00C307A5"/>
    <w:rsid w:val="00C318AA"/>
    <w:rsid w:val="00C319A7"/>
    <w:rsid w:val="00C338EC"/>
    <w:rsid w:val="00C34AF4"/>
    <w:rsid w:val="00C368F0"/>
    <w:rsid w:val="00C369E1"/>
    <w:rsid w:val="00C36CC0"/>
    <w:rsid w:val="00C4068C"/>
    <w:rsid w:val="00C412F7"/>
    <w:rsid w:val="00C42029"/>
    <w:rsid w:val="00C4213A"/>
    <w:rsid w:val="00C5369C"/>
    <w:rsid w:val="00C55245"/>
    <w:rsid w:val="00C55533"/>
    <w:rsid w:val="00C55EC8"/>
    <w:rsid w:val="00C55EDD"/>
    <w:rsid w:val="00C57163"/>
    <w:rsid w:val="00C57AA0"/>
    <w:rsid w:val="00C605D9"/>
    <w:rsid w:val="00C627B3"/>
    <w:rsid w:val="00C64AC4"/>
    <w:rsid w:val="00C72740"/>
    <w:rsid w:val="00C728DE"/>
    <w:rsid w:val="00C76BFE"/>
    <w:rsid w:val="00C86408"/>
    <w:rsid w:val="00C86702"/>
    <w:rsid w:val="00C86F0A"/>
    <w:rsid w:val="00C91E06"/>
    <w:rsid w:val="00C92A40"/>
    <w:rsid w:val="00CA0C14"/>
    <w:rsid w:val="00CA1018"/>
    <w:rsid w:val="00CA22D5"/>
    <w:rsid w:val="00CA5C73"/>
    <w:rsid w:val="00CB0D2E"/>
    <w:rsid w:val="00CB520F"/>
    <w:rsid w:val="00CB5C93"/>
    <w:rsid w:val="00CC17DB"/>
    <w:rsid w:val="00CC264F"/>
    <w:rsid w:val="00CC49BB"/>
    <w:rsid w:val="00CD0E95"/>
    <w:rsid w:val="00CD28DD"/>
    <w:rsid w:val="00CD3E2A"/>
    <w:rsid w:val="00CD7A12"/>
    <w:rsid w:val="00CE0A19"/>
    <w:rsid w:val="00CE1EC8"/>
    <w:rsid w:val="00CF246D"/>
    <w:rsid w:val="00CF4956"/>
    <w:rsid w:val="00CF527D"/>
    <w:rsid w:val="00CF682A"/>
    <w:rsid w:val="00CF73C7"/>
    <w:rsid w:val="00CF745C"/>
    <w:rsid w:val="00D000DC"/>
    <w:rsid w:val="00D036D4"/>
    <w:rsid w:val="00D04318"/>
    <w:rsid w:val="00D0475D"/>
    <w:rsid w:val="00D07D82"/>
    <w:rsid w:val="00D14179"/>
    <w:rsid w:val="00D1612C"/>
    <w:rsid w:val="00D207A1"/>
    <w:rsid w:val="00D20FA8"/>
    <w:rsid w:val="00D211D6"/>
    <w:rsid w:val="00D22EDF"/>
    <w:rsid w:val="00D25DD2"/>
    <w:rsid w:val="00D27C99"/>
    <w:rsid w:val="00D37BD9"/>
    <w:rsid w:val="00D43CDD"/>
    <w:rsid w:val="00D4767C"/>
    <w:rsid w:val="00D51574"/>
    <w:rsid w:val="00D55993"/>
    <w:rsid w:val="00D570B3"/>
    <w:rsid w:val="00D57142"/>
    <w:rsid w:val="00D57658"/>
    <w:rsid w:val="00D57753"/>
    <w:rsid w:val="00D631F7"/>
    <w:rsid w:val="00D64B1E"/>
    <w:rsid w:val="00D668FF"/>
    <w:rsid w:val="00D72369"/>
    <w:rsid w:val="00D80719"/>
    <w:rsid w:val="00D8104F"/>
    <w:rsid w:val="00D86899"/>
    <w:rsid w:val="00D869B6"/>
    <w:rsid w:val="00D869D0"/>
    <w:rsid w:val="00D878FC"/>
    <w:rsid w:val="00D9094F"/>
    <w:rsid w:val="00D90EE4"/>
    <w:rsid w:val="00D93EC9"/>
    <w:rsid w:val="00D94598"/>
    <w:rsid w:val="00D95FC6"/>
    <w:rsid w:val="00D97831"/>
    <w:rsid w:val="00DA02AA"/>
    <w:rsid w:val="00DA4B1C"/>
    <w:rsid w:val="00DB2374"/>
    <w:rsid w:val="00DB239F"/>
    <w:rsid w:val="00DB2FC7"/>
    <w:rsid w:val="00DB5B46"/>
    <w:rsid w:val="00DB5CD9"/>
    <w:rsid w:val="00DC27E0"/>
    <w:rsid w:val="00DC4360"/>
    <w:rsid w:val="00DC646E"/>
    <w:rsid w:val="00DC7E70"/>
    <w:rsid w:val="00DC7F5F"/>
    <w:rsid w:val="00DD12F3"/>
    <w:rsid w:val="00DD4424"/>
    <w:rsid w:val="00DE30D2"/>
    <w:rsid w:val="00DE3388"/>
    <w:rsid w:val="00DE442E"/>
    <w:rsid w:val="00DE44A3"/>
    <w:rsid w:val="00DE7DC9"/>
    <w:rsid w:val="00DF0A54"/>
    <w:rsid w:val="00E02C57"/>
    <w:rsid w:val="00E0317B"/>
    <w:rsid w:val="00E05038"/>
    <w:rsid w:val="00E05AE0"/>
    <w:rsid w:val="00E078DB"/>
    <w:rsid w:val="00E11CC8"/>
    <w:rsid w:val="00E20BA7"/>
    <w:rsid w:val="00E20D95"/>
    <w:rsid w:val="00E20E35"/>
    <w:rsid w:val="00E210CA"/>
    <w:rsid w:val="00E21143"/>
    <w:rsid w:val="00E31F2C"/>
    <w:rsid w:val="00E375A5"/>
    <w:rsid w:val="00E375B0"/>
    <w:rsid w:val="00E3791F"/>
    <w:rsid w:val="00E40CBD"/>
    <w:rsid w:val="00E516DB"/>
    <w:rsid w:val="00E524A1"/>
    <w:rsid w:val="00E52A10"/>
    <w:rsid w:val="00E52C6E"/>
    <w:rsid w:val="00E5420D"/>
    <w:rsid w:val="00E57DE4"/>
    <w:rsid w:val="00E6409B"/>
    <w:rsid w:val="00E6661E"/>
    <w:rsid w:val="00E67AE3"/>
    <w:rsid w:val="00E75423"/>
    <w:rsid w:val="00E76F7A"/>
    <w:rsid w:val="00E86D13"/>
    <w:rsid w:val="00E9049E"/>
    <w:rsid w:val="00EA6DC2"/>
    <w:rsid w:val="00EB07A5"/>
    <w:rsid w:val="00EB1C44"/>
    <w:rsid w:val="00EB3A18"/>
    <w:rsid w:val="00EB5F82"/>
    <w:rsid w:val="00EB71B5"/>
    <w:rsid w:val="00EC281C"/>
    <w:rsid w:val="00EC616C"/>
    <w:rsid w:val="00ED5D79"/>
    <w:rsid w:val="00ED7C15"/>
    <w:rsid w:val="00EE1823"/>
    <w:rsid w:val="00EE3243"/>
    <w:rsid w:val="00EE4B8A"/>
    <w:rsid w:val="00EF1E9A"/>
    <w:rsid w:val="00EF30F4"/>
    <w:rsid w:val="00F020C5"/>
    <w:rsid w:val="00F02B7C"/>
    <w:rsid w:val="00F035E0"/>
    <w:rsid w:val="00F071B2"/>
    <w:rsid w:val="00F074A7"/>
    <w:rsid w:val="00F16651"/>
    <w:rsid w:val="00F25FC1"/>
    <w:rsid w:val="00F30E37"/>
    <w:rsid w:val="00F31A70"/>
    <w:rsid w:val="00F327C1"/>
    <w:rsid w:val="00F336CB"/>
    <w:rsid w:val="00F35D46"/>
    <w:rsid w:val="00F361B8"/>
    <w:rsid w:val="00F446AA"/>
    <w:rsid w:val="00F453EA"/>
    <w:rsid w:val="00F47AFA"/>
    <w:rsid w:val="00F56678"/>
    <w:rsid w:val="00F57A8E"/>
    <w:rsid w:val="00F608F1"/>
    <w:rsid w:val="00F61EC1"/>
    <w:rsid w:val="00F64C97"/>
    <w:rsid w:val="00F65E12"/>
    <w:rsid w:val="00F70628"/>
    <w:rsid w:val="00F7528B"/>
    <w:rsid w:val="00F76A8E"/>
    <w:rsid w:val="00F84B80"/>
    <w:rsid w:val="00F8658B"/>
    <w:rsid w:val="00F9084F"/>
    <w:rsid w:val="00F93423"/>
    <w:rsid w:val="00F945B7"/>
    <w:rsid w:val="00F95BD3"/>
    <w:rsid w:val="00F969A1"/>
    <w:rsid w:val="00F97AC6"/>
    <w:rsid w:val="00F97DA4"/>
    <w:rsid w:val="00FA0E6D"/>
    <w:rsid w:val="00FA4E5B"/>
    <w:rsid w:val="00FA7744"/>
    <w:rsid w:val="00FB1598"/>
    <w:rsid w:val="00FB38A2"/>
    <w:rsid w:val="00FC7B46"/>
    <w:rsid w:val="00FD3C0E"/>
    <w:rsid w:val="00FE0A63"/>
    <w:rsid w:val="00FE747D"/>
    <w:rsid w:val="00FF0875"/>
    <w:rsid w:val="00FF09E1"/>
    <w:rsid w:val="00FF1E27"/>
    <w:rsid w:val="00FF3A0D"/>
    <w:rsid w:val="00FF57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5E10D2FB-7B8F-44C6-93D7-2AB047BBFF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6426"/>
  </w:style>
  <w:style w:type="paragraph" w:styleId="Heading1">
    <w:name w:val="heading 1"/>
    <w:basedOn w:val="Normal"/>
    <w:next w:val="Normal"/>
    <w:link w:val="Heading1Char"/>
    <w:uiPriority w:val="9"/>
    <w:qFormat/>
    <w:rsid w:val="00FD3C0E"/>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316426"/>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160BAA"/>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4C3167"/>
    <w:pPr>
      <w:spacing w:before="200" w:after="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unhideWhenUsed/>
    <w:qFormat/>
    <w:rsid w:val="00316426"/>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316426"/>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316426"/>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316426"/>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316426"/>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60BAA"/>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9"/>
    <w:rsid w:val="00316426"/>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160BAA"/>
    <w:rPr>
      <w:rFonts w:asciiTheme="majorHAnsi" w:eastAsiaTheme="majorEastAsia" w:hAnsiTheme="majorHAnsi" w:cstheme="majorBidi"/>
      <w:b/>
      <w:bCs/>
    </w:rPr>
  </w:style>
  <w:style w:type="character" w:customStyle="1" w:styleId="Heading4Char">
    <w:name w:val="Heading 4 Char"/>
    <w:basedOn w:val="DefaultParagraphFont"/>
    <w:link w:val="Heading4"/>
    <w:uiPriority w:val="9"/>
    <w:rsid w:val="004C3167"/>
    <w:rPr>
      <w:rFonts w:asciiTheme="majorHAnsi" w:eastAsiaTheme="majorEastAsia" w:hAnsiTheme="majorHAnsi" w:cstheme="majorBidi"/>
      <w:b/>
      <w:bCs/>
      <w:iCs/>
    </w:rPr>
  </w:style>
  <w:style w:type="character" w:customStyle="1" w:styleId="Heading5Char">
    <w:name w:val="Heading 5 Char"/>
    <w:basedOn w:val="DefaultParagraphFont"/>
    <w:link w:val="Heading5"/>
    <w:uiPriority w:val="9"/>
    <w:semiHidden/>
    <w:rsid w:val="00316426"/>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316426"/>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316426"/>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316426"/>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316426"/>
    <w:rPr>
      <w:rFonts w:asciiTheme="majorHAnsi" w:eastAsiaTheme="majorEastAsia" w:hAnsiTheme="majorHAnsi" w:cstheme="majorBidi"/>
      <w:i/>
      <w:iCs/>
      <w:spacing w:val="5"/>
      <w:sz w:val="20"/>
      <w:szCs w:val="20"/>
    </w:rPr>
  </w:style>
  <w:style w:type="paragraph" w:styleId="Title">
    <w:name w:val="Title"/>
    <w:basedOn w:val="Normal"/>
    <w:next w:val="Normal"/>
    <w:link w:val="TitleChar"/>
    <w:uiPriority w:val="10"/>
    <w:qFormat/>
    <w:rsid w:val="00316426"/>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316426"/>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316426"/>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316426"/>
    <w:rPr>
      <w:rFonts w:asciiTheme="majorHAnsi" w:eastAsiaTheme="majorEastAsia" w:hAnsiTheme="majorHAnsi" w:cstheme="majorBidi"/>
      <w:i/>
      <w:iCs/>
      <w:spacing w:val="13"/>
      <w:sz w:val="24"/>
      <w:szCs w:val="24"/>
    </w:rPr>
  </w:style>
  <w:style w:type="character" w:styleId="Strong">
    <w:name w:val="Strong"/>
    <w:uiPriority w:val="22"/>
    <w:qFormat/>
    <w:rsid w:val="00316426"/>
    <w:rPr>
      <w:b/>
      <w:bCs/>
    </w:rPr>
  </w:style>
  <w:style w:type="character" w:styleId="Emphasis">
    <w:name w:val="Emphasis"/>
    <w:uiPriority w:val="20"/>
    <w:qFormat/>
    <w:rsid w:val="00316426"/>
    <w:rPr>
      <w:b/>
      <w:bCs/>
      <w:i/>
      <w:iCs/>
      <w:spacing w:val="10"/>
      <w:bdr w:val="none" w:sz="0" w:space="0" w:color="auto"/>
      <w:shd w:val="clear" w:color="auto" w:fill="auto"/>
    </w:rPr>
  </w:style>
  <w:style w:type="paragraph" w:styleId="NoSpacing">
    <w:name w:val="No Spacing"/>
    <w:basedOn w:val="Normal"/>
    <w:uiPriority w:val="1"/>
    <w:qFormat/>
    <w:rsid w:val="00316426"/>
    <w:pPr>
      <w:spacing w:after="0" w:line="240" w:lineRule="auto"/>
    </w:pPr>
  </w:style>
  <w:style w:type="paragraph" w:styleId="ListParagraph">
    <w:name w:val="List Paragraph"/>
    <w:basedOn w:val="Normal"/>
    <w:uiPriority w:val="34"/>
    <w:qFormat/>
    <w:rsid w:val="00316426"/>
    <w:pPr>
      <w:ind w:left="720"/>
      <w:contextualSpacing/>
    </w:pPr>
  </w:style>
  <w:style w:type="paragraph" w:styleId="Quote">
    <w:name w:val="Quote"/>
    <w:basedOn w:val="Normal"/>
    <w:next w:val="Normal"/>
    <w:link w:val="QuoteChar"/>
    <w:uiPriority w:val="29"/>
    <w:qFormat/>
    <w:rsid w:val="00316426"/>
    <w:pPr>
      <w:spacing w:before="200" w:after="0"/>
      <w:ind w:left="360" w:right="360"/>
    </w:pPr>
    <w:rPr>
      <w:i/>
      <w:iCs/>
    </w:rPr>
  </w:style>
  <w:style w:type="character" w:customStyle="1" w:styleId="QuoteChar">
    <w:name w:val="Quote Char"/>
    <w:basedOn w:val="DefaultParagraphFont"/>
    <w:link w:val="Quote"/>
    <w:uiPriority w:val="29"/>
    <w:rsid w:val="00316426"/>
    <w:rPr>
      <w:i/>
      <w:iCs/>
    </w:rPr>
  </w:style>
  <w:style w:type="paragraph" w:styleId="IntenseQuote">
    <w:name w:val="Intense Quote"/>
    <w:basedOn w:val="Normal"/>
    <w:next w:val="Normal"/>
    <w:link w:val="IntenseQuoteChar"/>
    <w:uiPriority w:val="30"/>
    <w:qFormat/>
    <w:rsid w:val="00316426"/>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316426"/>
    <w:rPr>
      <w:b/>
      <w:bCs/>
      <w:i/>
      <w:iCs/>
    </w:rPr>
  </w:style>
  <w:style w:type="character" w:styleId="SubtleEmphasis">
    <w:name w:val="Subtle Emphasis"/>
    <w:uiPriority w:val="19"/>
    <w:qFormat/>
    <w:rsid w:val="00316426"/>
    <w:rPr>
      <w:i/>
      <w:iCs/>
    </w:rPr>
  </w:style>
  <w:style w:type="character" w:styleId="IntenseEmphasis">
    <w:name w:val="Intense Emphasis"/>
    <w:uiPriority w:val="21"/>
    <w:qFormat/>
    <w:rsid w:val="00316426"/>
    <w:rPr>
      <w:b/>
      <w:bCs/>
    </w:rPr>
  </w:style>
  <w:style w:type="character" w:styleId="SubtleReference">
    <w:name w:val="Subtle Reference"/>
    <w:uiPriority w:val="31"/>
    <w:qFormat/>
    <w:rsid w:val="00316426"/>
    <w:rPr>
      <w:smallCaps/>
    </w:rPr>
  </w:style>
  <w:style w:type="character" w:styleId="IntenseReference">
    <w:name w:val="Intense Reference"/>
    <w:uiPriority w:val="32"/>
    <w:qFormat/>
    <w:rsid w:val="00316426"/>
    <w:rPr>
      <w:smallCaps/>
      <w:spacing w:val="5"/>
      <w:u w:val="single"/>
    </w:rPr>
  </w:style>
  <w:style w:type="character" w:styleId="BookTitle">
    <w:name w:val="Book Title"/>
    <w:uiPriority w:val="33"/>
    <w:qFormat/>
    <w:rsid w:val="00316426"/>
    <w:rPr>
      <w:i/>
      <w:iCs/>
      <w:smallCaps/>
      <w:spacing w:val="5"/>
    </w:rPr>
  </w:style>
  <w:style w:type="paragraph" w:styleId="TOCHeading">
    <w:name w:val="TOC Heading"/>
    <w:basedOn w:val="Heading1"/>
    <w:next w:val="Normal"/>
    <w:uiPriority w:val="39"/>
    <w:semiHidden/>
    <w:unhideWhenUsed/>
    <w:qFormat/>
    <w:rsid w:val="00316426"/>
    <w:pPr>
      <w:outlineLvl w:val="9"/>
    </w:pPr>
  </w:style>
  <w:style w:type="table" w:styleId="TableGrid">
    <w:name w:val="Table Grid"/>
    <w:basedOn w:val="TableNormal"/>
    <w:uiPriority w:val="59"/>
    <w:rsid w:val="00FD3C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827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274A"/>
    <w:rPr>
      <w:rFonts w:ascii="Tahoma" w:hAnsi="Tahoma" w:cs="Tahoma"/>
      <w:sz w:val="16"/>
      <w:szCs w:val="16"/>
    </w:rPr>
  </w:style>
  <w:style w:type="paragraph" w:styleId="TOC1">
    <w:name w:val="toc 1"/>
    <w:basedOn w:val="Normal"/>
    <w:next w:val="Normal"/>
    <w:autoRedefine/>
    <w:uiPriority w:val="39"/>
    <w:unhideWhenUsed/>
    <w:rsid w:val="003061C4"/>
    <w:pPr>
      <w:spacing w:after="100"/>
    </w:pPr>
  </w:style>
  <w:style w:type="paragraph" w:styleId="TOC2">
    <w:name w:val="toc 2"/>
    <w:basedOn w:val="Normal"/>
    <w:next w:val="Normal"/>
    <w:autoRedefine/>
    <w:uiPriority w:val="39"/>
    <w:unhideWhenUsed/>
    <w:rsid w:val="003061C4"/>
    <w:pPr>
      <w:spacing w:after="100"/>
      <w:ind w:left="220"/>
    </w:pPr>
  </w:style>
  <w:style w:type="paragraph" w:styleId="TOC3">
    <w:name w:val="toc 3"/>
    <w:basedOn w:val="Normal"/>
    <w:next w:val="Normal"/>
    <w:autoRedefine/>
    <w:uiPriority w:val="39"/>
    <w:unhideWhenUsed/>
    <w:rsid w:val="003061C4"/>
    <w:pPr>
      <w:spacing w:after="100"/>
      <w:ind w:left="440"/>
    </w:pPr>
  </w:style>
  <w:style w:type="character" w:styleId="Hyperlink">
    <w:name w:val="Hyperlink"/>
    <w:basedOn w:val="DefaultParagraphFont"/>
    <w:uiPriority w:val="99"/>
    <w:unhideWhenUsed/>
    <w:rsid w:val="003061C4"/>
    <w:rPr>
      <w:color w:val="0000FF" w:themeColor="hyperlink"/>
      <w:u w:val="single"/>
    </w:rPr>
  </w:style>
  <w:style w:type="paragraph" w:styleId="Header">
    <w:name w:val="header"/>
    <w:basedOn w:val="Normal"/>
    <w:link w:val="HeaderChar"/>
    <w:uiPriority w:val="99"/>
    <w:unhideWhenUsed/>
    <w:rsid w:val="00E52C6E"/>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2C6E"/>
  </w:style>
  <w:style w:type="paragraph" w:styleId="Footer">
    <w:name w:val="footer"/>
    <w:basedOn w:val="Normal"/>
    <w:link w:val="FooterChar"/>
    <w:uiPriority w:val="99"/>
    <w:unhideWhenUsed/>
    <w:rsid w:val="00E52C6E"/>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2C6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7924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C91A57-A4EA-4528-947A-2DFECAB003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45</Pages>
  <Words>3761</Words>
  <Characters>21444</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25155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dc:creator>
  <cp:lastModifiedBy>Seamus Doyle</cp:lastModifiedBy>
  <cp:revision>47</cp:revision>
  <cp:lastPrinted>2015-12-21T09:19:00Z</cp:lastPrinted>
  <dcterms:created xsi:type="dcterms:W3CDTF">2016-01-04T10:48:00Z</dcterms:created>
  <dcterms:modified xsi:type="dcterms:W3CDTF">2016-02-29T12:01:00Z</dcterms:modified>
</cp:coreProperties>
</file>